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B3A8" w14:textId="77777777" w:rsidR="008B028D" w:rsidRDefault="008B028D" w:rsidP="00B7171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42DEA">
        <w:rPr>
          <w:rFonts w:ascii="Arial" w:hAnsi="Arial" w:cs="Arial"/>
          <w:b/>
          <w:bCs/>
          <w:sz w:val="28"/>
          <w:szCs w:val="28"/>
        </w:rPr>
        <w:t>HARTINGTON UPPER QUARTER PARISH COUNCIL</w:t>
      </w:r>
    </w:p>
    <w:p w14:paraId="5A6E0969" w14:textId="408D0051" w:rsidR="00196B1B" w:rsidRPr="00196B1B" w:rsidRDefault="00196B1B" w:rsidP="0027106E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6B1B">
        <w:rPr>
          <w:rFonts w:ascii="Arial" w:hAnsi="Arial" w:cs="Arial"/>
          <w:b/>
          <w:bCs/>
          <w:sz w:val="20"/>
          <w:szCs w:val="20"/>
        </w:rPr>
        <w:t>Locum Parish Clerk: Peter Leppard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196B1B">
        <w:rPr>
          <w:rFonts w:ascii="Arial" w:hAnsi="Arial" w:cs="Arial"/>
          <w:b/>
          <w:bCs/>
          <w:sz w:val="20"/>
          <w:szCs w:val="20"/>
        </w:rPr>
        <w:t xml:space="preserve"> clerk@huq-pc.org</w:t>
      </w:r>
    </w:p>
    <w:p w14:paraId="22522F6A" w14:textId="77777777" w:rsidR="008B028D" w:rsidRDefault="008B028D" w:rsidP="00B7171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of a meeting of the Parish Council</w:t>
      </w:r>
    </w:p>
    <w:p w14:paraId="2C2E5524" w14:textId="4B9FEEE8" w:rsidR="00B35674" w:rsidRPr="00B622D3" w:rsidRDefault="00B35674" w:rsidP="00B71713">
      <w:pPr>
        <w:pStyle w:val="BodyText"/>
        <w:jc w:val="both"/>
        <w:rPr>
          <w:rFonts w:ascii="Tahoma" w:hAnsi="Tahoma" w:cs="Tahoma"/>
          <w:b w:val="0"/>
          <w:bCs w:val="0"/>
          <w:sz w:val="8"/>
          <w:szCs w:val="8"/>
        </w:rPr>
      </w:pPr>
      <w:r>
        <w:rPr>
          <w:rFonts w:ascii="Tahoma" w:hAnsi="Tahoma" w:cs="Tahoma"/>
          <w:b w:val="0"/>
          <w:bCs w:val="0"/>
          <w:sz w:val="20"/>
        </w:rPr>
        <w:t>To: Hartington Upper Quarter Parish Councillors</w:t>
      </w:r>
      <w:r>
        <w:rPr>
          <w:rFonts w:ascii="Tahoma" w:hAnsi="Tahoma" w:cs="Tahoma"/>
          <w:b w:val="0"/>
          <w:bCs w:val="0"/>
          <w:sz w:val="20"/>
        </w:rPr>
        <w:tab/>
      </w:r>
      <w:r w:rsidRPr="005E7E64">
        <w:rPr>
          <w:rFonts w:ascii="Tahoma" w:hAnsi="Tahoma" w:cs="Tahoma"/>
          <w:color w:val="FF0000"/>
          <w:sz w:val="20"/>
        </w:rPr>
        <w:tab/>
      </w:r>
      <w:r w:rsidRPr="002C0E64"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 xml:space="preserve">  </w:t>
      </w:r>
      <w:r w:rsidR="00196B1B">
        <w:rPr>
          <w:rFonts w:ascii="Tahoma" w:hAnsi="Tahoma" w:cs="Tahoma"/>
          <w:color w:val="FF0000"/>
          <w:sz w:val="20"/>
        </w:rPr>
        <w:t xml:space="preserve">         </w:t>
      </w:r>
      <w:r>
        <w:rPr>
          <w:rFonts w:ascii="Tahoma" w:hAnsi="Tahoma" w:cs="Tahoma"/>
          <w:color w:val="FF0000"/>
          <w:sz w:val="20"/>
        </w:rPr>
        <w:t xml:space="preserve">        </w:t>
      </w:r>
      <w:r w:rsidRPr="00A018D0">
        <w:rPr>
          <w:rFonts w:ascii="Tahoma" w:hAnsi="Tahoma" w:cs="Tahoma"/>
          <w:b w:val="0"/>
          <w:bCs w:val="0"/>
          <w:color w:val="000000" w:themeColor="text1"/>
          <w:sz w:val="20"/>
        </w:rPr>
        <w:t xml:space="preserve">   </w:t>
      </w:r>
      <w:r>
        <w:rPr>
          <w:rFonts w:ascii="Tahoma" w:hAnsi="Tahoma" w:cs="Tahoma"/>
          <w:b w:val="0"/>
          <w:bCs w:val="0"/>
          <w:color w:val="000000" w:themeColor="text1"/>
          <w:sz w:val="20"/>
        </w:rPr>
        <w:t xml:space="preserve">         </w:t>
      </w:r>
      <w:r w:rsidR="003F1322">
        <w:rPr>
          <w:rFonts w:ascii="Tahoma" w:hAnsi="Tahoma" w:cs="Tahoma"/>
          <w:b w:val="0"/>
          <w:bCs w:val="0"/>
          <w:color w:val="000000" w:themeColor="text1"/>
          <w:sz w:val="20"/>
        </w:rPr>
        <w:t xml:space="preserve">                   </w:t>
      </w:r>
      <w:r>
        <w:rPr>
          <w:rFonts w:ascii="Tahoma" w:hAnsi="Tahoma" w:cs="Tahoma"/>
          <w:b w:val="0"/>
          <w:bCs w:val="0"/>
          <w:color w:val="000000" w:themeColor="text1"/>
          <w:sz w:val="20"/>
        </w:rPr>
        <w:t>2</w:t>
      </w:r>
      <w:r w:rsidR="003F1322">
        <w:rPr>
          <w:rFonts w:ascii="Tahoma" w:hAnsi="Tahoma" w:cs="Tahoma"/>
          <w:b w:val="0"/>
          <w:bCs w:val="0"/>
          <w:color w:val="000000" w:themeColor="text1"/>
          <w:sz w:val="20"/>
        </w:rPr>
        <w:t>5 September</w:t>
      </w:r>
      <w:r w:rsidR="00050055">
        <w:rPr>
          <w:rFonts w:ascii="Tahoma" w:hAnsi="Tahoma" w:cs="Tahoma"/>
          <w:b w:val="0"/>
          <w:bCs w:val="0"/>
          <w:color w:val="000000" w:themeColor="text1"/>
          <w:sz w:val="20"/>
        </w:rPr>
        <w:t xml:space="preserve"> </w:t>
      </w:r>
      <w:r>
        <w:rPr>
          <w:rFonts w:ascii="Tahoma" w:hAnsi="Tahoma" w:cs="Tahoma"/>
          <w:b w:val="0"/>
          <w:bCs w:val="0"/>
          <w:color w:val="000000" w:themeColor="text1"/>
          <w:sz w:val="20"/>
        </w:rPr>
        <w:t>2025</w:t>
      </w:r>
    </w:p>
    <w:p w14:paraId="088502D9" w14:textId="77777777" w:rsidR="00B35674" w:rsidRPr="004E22DA" w:rsidRDefault="00B35674" w:rsidP="00B71713">
      <w:pPr>
        <w:pStyle w:val="BodyText"/>
        <w:jc w:val="both"/>
        <w:rPr>
          <w:rFonts w:ascii="Tahoma" w:hAnsi="Tahoma" w:cs="Tahoma"/>
          <w:b w:val="0"/>
          <w:bCs w:val="0"/>
          <w:sz w:val="8"/>
          <w:szCs w:val="8"/>
        </w:rPr>
      </w:pPr>
    </w:p>
    <w:p w14:paraId="71CAFE38" w14:textId="675B769C" w:rsidR="00B35674" w:rsidRPr="00B23A3D" w:rsidRDefault="00B35674" w:rsidP="00B71713">
      <w:pPr>
        <w:pStyle w:val="BodyText"/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You are summoned to attend the meeting of </w:t>
      </w:r>
      <w:r w:rsidR="004B3433">
        <w:rPr>
          <w:rFonts w:ascii="Tahoma" w:hAnsi="Tahoma" w:cs="Tahoma"/>
          <w:b w:val="0"/>
          <w:bCs w:val="0"/>
          <w:sz w:val="20"/>
        </w:rPr>
        <w:t>Hartington Upper Quarter</w:t>
      </w:r>
      <w:r>
        <w:rPr>
          <w:rFonts w:ascii="Tahoma" w:hAnsi="Tahoma" w:cs="Tahoma"/>
          <w:b w:val="0"/>
          <w:bCs w:val="0"/>
          <w:sz w:val="20"/>
        </w:rPr>
        <w:t xml:space="preserve"> Parish Council to be held at </w:t>
      </w:r>
      <w:proofErr w:type="spellStart"/>
      <w:r w:rsidR="004B3433">
        <w:rPr>
          <w:rFonts w:ascii="Tahoma" w:hAnsi="Tahoma" w:cs="Tahoma"/>
          <w:b w:val="0"/>
          <w:bCs w:val="0"/>
          <w:sz w:val="20"/>
        </w:rPr>
        <w:t>Brandside</w:t>
      </w:r>
      <w:proofErr w:type="spellEnd"/>
      <w:r w:rsidR="004B3433">
        <w:rPr>
          <w:rFonts w:ascii="Tahoma" w:hAnsi="Tahoma" w:cs="Tahoma"/>
          <w:b w:val="0"/>
          <w:bCs w:val="0"/>
          <w:sz w:val="20"/>
        </w:rPr>
        <w:t xml:space="preserve"> Parish Hall, SK17 0SF at </w:t>
      </w:r>
      <w:r>
        <w:rPr>
          <w:rFonts w:ascii="Tahoma" w:hAnsi="Tahoma" w:cs="Tahoma"/>
          <w:b w:val="0"/>
          <w:bCs w:val="0"/>
          <w:sz w:val="20"/>
        </w:rPr>
        <w:t xml:space="preserve">7.30pm on </w:t>
      </w:r>
      <w:r w:rsidR="004B3433">
        <w:rPr>
          <w:rFonts w:ascii="Tahoma" w:hAnsi="Tahoma" w:cs="Tahoma"/>
          <w:b w:val="0"/>
          <w:bCs w:val="0"/>
          <w:sz w:val="20"/>
        </w:rPr>
        <w:t xml:space="preserve">Wednesday </w:t>
      </w:r>
      <w:r w:rsidR="003F1322">
        <w:rPr>
          <w:rFonts w:ascii="Tahoma" w:hAnsi="Tahoma" w:cs="Tahoma"/>
          <w:b w:val="0"/>
          <w:bCs w:val="0"/>
          <w:sz w:val="20"/>
        </w:rPr>
        <w:t>1 October</w:t>
      </w:r>
      <w:r>
        <w:rPr>
          <w:rFonts w:ascii="Tahoma" w:hAnsi="Tahoma" w:cs="Tahoma"/>
          <w:b w:val="0"/>
          <w:bCs w:val="0"/>
          <w:sz w:val="20"/>
        </w:rPr>
        <w:t xml:space="preserve"> 2025. </w:t>
      </w:r>
    </w:p>
    <w:p w14:paraId="13879DD0" w14:textId="77777777" w:rsidR="00B35674" w:rsidRPr="00F56C65" w:rsidRDefault="00B35674" w:rsidP="00B71713">
      <w:pPr>
        <w:pStyle w:val="BodyText"/>
        <w:rPr>
          <w:rFonts w:ascii="Tahoma" w:hAnsi="Tahoma" w:cs="Tahoma"/>
          <w:b w:val="0"/>
          <w:color w:val="FF0000"/>
          <w:sz w:val="20"/>
          <w:szCs w:val="20"/>
        </w:rPr>
      </w:pPr>
      <w:r w:rsidRPr="004E3B54">
        <w:rPr>
          <w:rFonts w:ascii="Freestyle Script" w:hAnsi="Freestyle Script" w:cs="MV Boli"/>
          <w:sz w:val="20"/>
          <w:szCs w:val="20"/>
        </w:rPr>
        <w:t>Peter Leppard</w:t>
      </w:r>
      <w:r>
        <w:rPr>
          <w:rFonts w:ascii="Mistral" w:hAnsi="Mistral" w:cs="MV Boli"/>
          <w:b w:val="0"/>
          <w:sz w:val="20"/>
          <w:szCs w:val="20"/>
        </w:rPr>
        <w:t xml:space="preserve"> </w:t>
      </w:r>
      <w:r w:rsidRPr="00BB1CBC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color w:val="FF0000"/>
          <w:sz w:val="20"/>
          <w:szCs w:val="20"/>
        </w:rPr>
        <w:t xml:space="preserve">  </w:t>
      </w:r>
    </w:p>
    <w:p w14:paraId="0F038337" w14:textId="12E226DB" w:rsidR="00AE3F9E" w:rsidRDefault="00196B1B" w:rsidP="00B71713">
      <w:pPr>
        <w:pStyle w:val="BodyTex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Locum</w:t>
      </w:r>
      <w:r w:rsidR="004B3433">
        <w:rPr>
          <w:rFonts w:ascii="Tahoma" w:hAnsi="Tahoma" w:cs="Tahoma"/>
          <w:b w:val="0"/>
          <w:sz w:val="20"/>
          <w:szCs w:val="20"/>
        </w:rPr>
        <w:t xml:space="preserve"> </w:t>
      </w:r>
      <w:r w:rsidR="00B35674" w:rsidRPr="004E22DA">
        <w:rPr>
          <w:rFonts w:ascii="Tahoma" w:hAnsi="Tahoma" w:cs="Tahoma"/>
          <w:b w:val="0"/>
          <w:sz w:val="20"/>
          <w:szCs w:val="20"/>
        </w:rPr>
        <w:t>Clerk to the Council</w:t>
      </w:r>
      <w:r w:rsidR="00B35674">
        <w:rPr>
          <w:rFonts w:ascii="Tahoma" w:hAnsi="Tahoma" w:cs="Tahoma"/>
          <w:b w:val="0"/>
          <w:sz w:val="20"/>
          <w:szCs w:val="20"/>
        </w:rPr>
        <w:t xml:space="preserve">                  </w:t>
      </w:r>
    </w:p>
    <w:p w14:paraId="13F75F42" w14:textId="68EE0A06" w:rsidR="00B35674" w:rsidRPr="00050055" w:rsidRDefault="00B35674" w:rsidP="00B71713">
      <w:pPr>
        <w:pStyle w:val="BodyTex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color w:val="FF0000"/>
          <w:sz w:val="20"/>
          <w:szCs w:val="20"/>
        </w:rPr>
        <w:tab/>
      </w:r>
    </w:p>
    <w:p w14:paraId="140E17C2" w14:textId="55679C43" w:rsidR="00B35674" w:rsidRPr="004C09E4" w:rsidRDefault="00B35674" w:rsidP="00B71713">
      <w:pPr>
        <w:spacing w:line="240" w:lineRule="auto"/>
        <w:rPr>
          <w:rFonts w:ascii="Tahoma" w:hAnsi="Tahoma" w:cs="Tahoma"/>
          <w:b/>
        </w:rPr>
      </w:pPr>
      <w:r w:rsidRPr="004C09E4">
        <w:rPr>
          <w:rFonts w:ascii="Tahoma" w:hAnsi="Tahoma" w:cs="Tahoma"/>
          <w:b/>
          <w:u w:val="single"/>
        </w:rPr>
        <w:t>AGENDA</w:t>
      </w:r>
      <w:r w:rsidRPr="004C09E4">
        <w:rPr>
          <w:rFonts w:ascii="Tahoma" w:hAnsi="Tahoma" w:cs="Tahoma"/>
          <w:b/>
        </w:rPr>
        <w:t xml:space="preserve"> </w:t>
      </w:r>
      <w:r w:rsidRPr="004C09E4">
        <w:rPr>
          <w:rFonts w:ascii="Tahoma" w:hAnsi="Tahoma" w:cs="Tahoma"/>
          <w:b/>
          <w:sz w:val="20"/>
          <w:szCs w:val="20"/>
        </w:rPr>
        <w:t>(MEMBERS OF THE PUBLIC AND PRESS ARE WELCOME TO ATTEND</w:t>
      </w:r>
      <w:r w:rsidR="005A3EB1">
        <w:rPr>
          <w:rFonts w:ascii="Tahoma" w:hAnsi="Tahoma" w:cs="Tahoma"/>
          <w:b/>
          <w:sz w:val="20"/>
          <w:szCs w:val="20"/>
        </w:rPr>
        <w:t>)</w:t>
      </w:r>
    </w:p>
    <w:p w14:paraId="7D1411E2" w14:textId="77777777" w:rsidR="00B35674" w:rsidRPr="004B3433" w:rsidRDefault="00B35674" w:rsidP="00B71713">
      <w:pPr>
        <w:pStyle w:val="ListParagraph"/>
        <w:numPr>
          <w:ilvl w:val="0"/>
          <w:numId w:val="4"/>
        </w:numPr>
        <w:spacing w:after="0" w:line="240" w:lineRule="auto"/>
        <w:rPr>
          <w:sz w:val="6"/>
          <w:szCs w:val="6"/>
        </w:rPr>
      </w:pPr>
      <w:r w:rsidRPr="00B85E94">
        <w:rPr>
          <w:rFonts w:ascii="Tahoma" w:hAnsi="Tahoma" w:cs="Tahoma"/>
          <w:b/>
          <w:bCs/>
        </w:rPr>
        <w:t>To receive apologies for absence</w:t>
      </w:r>
      <w:r w:rsidRPr="00C80958">
        <w:t xml:space="preserve"> </w:t>
      </w:r>
      <w:r>
        <w:t xml:space="preserve">   </w:t>
      </w:r>
    </w:p>
    <w:p w14:paraId="7DB19AB1" w14:textId="77777777" w:rsidR="004B3433" w:rsidRPr="004B3433" w:rsidRDefault="004B3433" w:rsidP="00B71713">
      <w:pPr>
        <w:spacing w:after="0" w:line="240" w:lineRule="auto"/>
        <w:rPr>
          <w:sz w:val="6"/>
          <w:szCs w:val="6"/>
        </w:rPr>
      </w:pPr>
    </w:p>
    <w:p w14:paraId="679D921B" w14:textId="2D646A05" w:rsidR="00B35674" w:rsidRPr="00050055" w:rsidRDefault="00B35674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</w:rPr>
      </w:pPr>
      <w:r w:rsidRPr="003A1467">
        <w:rPr>
          <w:rFonts w:ascii="Tahoma" w:hAnsi="Tahoma" w:cs="Tahoma"/>
          <w:b/>
          <w:bCs/>
        </w:rPr>
        <w:t>To make any Declaration</w:t>
      </w:r>
      <w:r>
        <w:rPr>
          <w:rFonts w:ascii="Tahoma" w:hAnsi="Tahoma" w:cs="Tahoma"/>
          <w:b/>
          <w:bCs/>
        </w:rPr>
        <w:t>s</w:t>
      </w:r>
      <w:r w:rsidRPr="003A1467">
        <w:rPr>
          <w:rFonts w:ascii="Tahoma" w:hAnsi="Tahoma" w:cs="Tahoma"/>
          <w:b/>
          <w:bCs/>
        </w:rPr>
        <w:t xml:space="preserve"> of </w:t>
      </w:r>
      <w:r w:rsidR="00E55891">
        <w:rPr>
          <w:rFonts w:ascii="Tahoma" w:hAnsi="Tahoma" w:cs="Tahoma"/>
          <w:b/>
          <w:bCs/>
        </w:rPr>
        <w:t>I</w:t>
      </w:r>
      <w:r w:rsidRPr="003A1467">
        <w:rPr>
          <w:rFonts w:ascii="Tahoma" w:hAnsi="Tahoma" w:cs="Tahoma"/>
          <w:b/>
          <w:bCs/>
        </w:rPr>
        <w:t>nterests</w:t>
      </w:r>
      <w:r w:rsidRPr="003A1467">
        <w:rPr>
          <w:rFonts w:ascii="Tahoma" w:hAnsi="Tahoma" w:cs="Tahoma"/>
        </w:rPr>
        <w:t xml:space="preserve"> re items on this a</w:t>
      </w:r>
      <w:r>
        <w:rPr>
          <w:rFonts w:ascii="Tahoma" w:hAnsi="Tahoma" w:cs="Tahoma"/>
        </w:rPr>
        <w:t>g</w:t>
      </w:r>
      <w:r w:rsidRPr="003A1467">
        <w:rPr>
          <w:rFonts w:ascii="Tahoma" w:hAnsi="Tahoma" w:cs="Tahoma"/>
        </w:rPr>
        <w:t>e</w:t>
      </w:r>
      <w:r>
        <w:rPr>
          <w:rFonts w:ascii="Tahoma" w:hAnsi="Tahoma" w:cs="Tahoma"/>
        </w:rPr>
        <w:t>n</w:t>
      </w:r>
      <w:r w:rsidRPr="003A1467">
        <w:rPr>
          <w:rFonts w:ascii="Tahoma" w:hAnsi="Tahoma" w:cs="Tahoma"/>
        </w:rPr>
        <w:t>da</w:t>
      </w:r>
      <w:r w:rsidRPr="003A1467">
        <w:rPr>
          <w:rFonts w:ascii="Tahoma" w:hAnsi="Tahoma" w:cs="Tahoma"/>
          <w:b/>
          <w:bCs/>
        </w:rPr>
        <w:t xml:space="preserve"> </w:t>
      </w:r>
    </w:p>
    <w:p w14:paraId="2D0F59E9" w14:textId="77777777" w:rsidR="00050055" w:rsidRPr="00050055" w:rsidRDefault="00050055" w:rsidP="00B71713">
      <w:pPr>
        <w:pStyle w:val="ListParagraph"/>
        <w:spacing w:line="240" w:lineRule="auto"/>
        <w:rPr>
          <w:rFonts w:ascii="Tahoma" w:hAnsi="Tahoma" w:cs="Tahoma"/>
          <w:bCs/>
          <w:sz w:val="6"/>
          <w:szCs w:val="6"/>
        </w:rPr>
      </w:pPr>
    </w:p>
    <w:p w14:paraId="00D6B76B" w14:textId="77777777" w:rsidR="004B3433" w:rsidRPr="004B3433" w:rsidRDefault="00B35674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</w:rPr>
      </w:pPr>
      <w:r w:rsidRPr="00634619">
        <w:rPr>
          <w:rFonts w:ascii="Tahoma" w:hAnsi="Tahoma" w:cs="Tahoma"/>
          <w:b/>
          <w:bCs/>
        </w:rPr>
        <w:t>Public participation</w:t>
      </w:r>
      <w:r w:rsidRPr="00634619">
        <w:rPr>
          <w:rFonts w:ascii="Tahoma" w:hAnsi="Tahoma" w:cs="Tahoma"/>
        </w:rPr>
        <w:t xml:space="preserve"> </w:t>
      </w:r>
      <w:proofErr w:type="spellStart"/>
      <w:r w:rsidRPr="00634619">
        <w:rPr>
          <w:rFonts w:ascii="Tahoma" w:hAnsi="Tahoma" w:cs="Tahoma"/>
        </w:rPr>
        <w:t>Upto</w:t>
      </w:r>
      <w:proofErr w:type="spellEnd"/>
      <w:r w:rsidRPr="00634619">
        <w:rPr>
          <w:rFonts w:ascii="Tahoma" w:hAnsi="Tahoma" w:cs="Tahoma"/>
        </w:rPr>
        <w:t xml:space="preserve"> 15 minutes will be made available for members of the public to raise matters relevant to the business of the Parish Council</w:t>
      </w:r>
      <w:r w:rsidRPr="00634619">
        <w:rPr>
          <w:rFonts w:ascii="Tahoma" w:hAnsi="Tahoma" w:cs="Tahoma"/>
          <w:color w:val="000000" w:themeColor="text1"/>
        </w:rPr>
        <w:t xml:space="preserve"> </w:t>
      </w:r>
    </w:p>
    <w:p w14:paraId="48472B5C" w14:textId="77777777" w:rsidR="004B3433" w:rsidRPr="0025471C" w:rsidRDefault="004B3433" w:rsidP="00B71713">
      <w:pPr>
        <w:pStyle w:val="ListParagraph"/>
        <w:spacing w:line="240" w:lineRule="auto"/>
        <w:rPr>
          <w:rStyle w:val="Heading2Char"/>
          <w:rFonts w:eastAsiaTheme="minorHAnsi"/>
          <w:b w:val="0"/>
          <w:bCs w:val="0"/>
          <w:sz w:val="6"/>
          <w:szCs w:val="6"/>
        </w:rPr>
      </w:pPr>
    </w:p>
    <w:p w14:paraId="1188F0CE" w14:textId="3B831300" w:rsidR="00B35674" w:rsidRPr="00DC2A3E" w:rsidRDefault="004B3433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</w:rPr>
      </w:pPr>
      <w:r w:rsidRPr="0025471C">
        <w:rPr>
          <w:rStyle w:val="Heading2Char"/>
          <w:rFonts w:eastAsiaTheme="minorHAnsi"/>
        </w:rPr>
        <w:t>Previous Council minutes</w:t>
      </w:r>
      <w:r w:rsidRPr="009A67B8">
        <w:rPr>
          <w:rFonts w:ascii="Tahoma" w:hAnsi="Tahoma" w:cs="Tahoma"/>
        </w:rPr>
        <w:t xml:space="preserve"> </w:t>
      </w:r>
      <w:r w:rsidRPr="00DD66EE">
        <w:rPr>
          <w:rFonts w:ascii="Tahoma" w:hAnsi="Tahoma" w:cs="Tahoma"/>
        </w:rPr>
        <w:t xml:space="preserve">To approve the minutes of the meeting of </w:t>
      </w:r>
      <w:r w:rsidR="003F1322">
        <w:rPr>
          <w:rFonts w:ascii="Tahoma" w:hAnsi="Tahoma" w:cs="Tahoma"/>
        </w:rPr>
        <w:t>3 September</w:t>
      </w:r>
    </w:p>
    <w:p w14:paraId="2C781E31" w14:textId="77777777" w:rsidR="00DC2A3E" w:rsidRPr="00DC2A3E" w:rsidRDefault="00DC2A3E" w:rsidP="00DC2A3E">
      <w:pPr>
        <w:pStyle w:val="ListParagraph"/>
        <w:rPr>
          <w:rFonts w:ascii="Tahoma" w:hAnsi="Tahoma" w:cs="Tahoma"/>
          <w:bCs/>
          <w:sz w:val="6"/>
          <w:szCs w:val="6"/>
        </w:rPr>
      </w:pPr>
    </w:p>
    <w:p w14:paraId="529B577C" w14:textId="65DA1767" w:rsidR="00DC2A3E" w:rsidRPr="0025471C" w:rsidRDefault="000D0CA4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September </w:t>
      </w:r>
      <w:r w:rsidR="00DC2A3E" w:rsidRPr="00DC2A3E">
        <w:rPr>
          <w:rFonts w:ascii="Tahoma" w:hAnsi="Tahoma" w:cs="Tahoma"/>
          <w:b/>
        </w:rPr>
        <w:t>Parish C</w:t>
      </w:r>
      <w:r w:rsidR="00DC2A3E">
        <w:rPr>
          <w:rFonts w:ascii="Tahoma" w:hAnsi="Tahoma" w:cs="Tahoma"/>
          <w:b/>
        </w:rPr>
        <w:t>ouncil</w:t>
      </w:r>
      <w:r w:rsidR="00DC2A3E" w:rsidRPr="00DC2A3E">
        <w:rPr>
          <w:rFonts w:ascii="Tahoma" w:hAnsi="Tahoma" w:cs="Tahoma"/>
          <w:b/>
        </w:rPr>
        <w:t xml:space="preserve"> forums hel</w:t>
      </w:r>
      <w:r w:rsidR="00DC2A3E">
        <w:rPr>
          <w:rFonts w:ascii="Tahoma" w:hAnsi="Tahoma" w:cs="Tahoma"/>
          <w:b/>
        </w:rPr>
        <w:t>d</w:t>
      </w:r>
      <w:r w:rsidR="00DC2A3E" w:rsidRPr="00DC2A3E">
        <w:rPr>
          <w:rFonts w:ascii="Tahoma" w:hAnsi="Tahoma" w:cs="Tahoma"/>
          <w:b/>
        </w:rPr>
        <w:t xml:space="preserve"> </w:t>
      </w:r>
      <w:r w:rsidR="00DC2A3E">
        <w:rPr>
          <w:rFonts w:ascii="Tahoma" w:hAnsi="Tahoma" w:cs="Tahoma"/>
          <w:b/>
        </w:rPr>
        <w:t>b</w:t>
      </w:r>
      <w:r w:rsidR="00DC2A3E" w:rsidRPr="00DC2A3E">
        <w:rPr>
          <w:rFonts w:ascii="Tahoma" w:hAnsi="Tahoma" w:cs="Tahoma"/>
          <w:b/>
        </w:rPr>
        <w:t>y HPBC and DCC</w:t>
      </w:r>
      <w:r w:rsidR="00DC2A3E">
        <w:rPr>
          <w:rFonts w:ascii="Tahoma" w:hAnsi="Tahoma" w:cs="Tahoma"/>
          <w:bCs/>
        </w:rPr>
        <w:t xml:space="preserve"> To receive </w:t>
      </w:r>
      <w:r>
        <w:rPr>
          <w:rFonts w:ascii="Tahoma" w:hAnsi="Tahoma" w:cs="Tahoma"/>
          <w:bCs/>
        </w:rPr>
        <w:t xml:space="preserve">any </w:t>
      </w:r>
      <w:r w:rsidR="00DC2A3E">
        <w:rPr>
          <w:rFonts w:ascii="Tahoma" w:hAnsi="Tahoma" w:cs="Tahoma"/>
          <w:bCs/>
        </w:rPr>
        <w:t>feedback from parish c</w:t>
      </w:r>
      <w:r>
        <w:rPr>
          <w:rFonts w:ascii="Tahoma" w:hAnsi="Tahoma" w:cs="Tahoma"/>
          <w:bCs/>
        </w:rPr>
        <w:t>ouncillors</w:t>
      </w:r>
      <w:r w:rsidR="00DC2A3E">
        <w:rPr>
          <w:rFonts w:ascii="Tahoma" w:hAnsi="Tahoma" w:cs="Tahoma"/>
          <w:bCs/>
        </w:rPr>
        <w:t xml:space="preserve"> who attended</w:t>
      </w:r>
    </w:p>
    <w:p w14:paraId="02D5CCC6" w14:textId="77777777" w:rsidR="0025471C" w:rsidRPr="0025471C" w:rsidRDefault="0025471C" w:rsidP="00B71713">
      <w:pPr>
        <w:pStyle w:val="BodyText"/>
        <w:rPr>
          <w:rFonts w:ascii="Tahoma" w:hAnsi="Tahoma" w:cs="Tahoma"/>
          <w:b w:val="0"/>
          <w:bCs w:val="0"/>
          <w:sz w:val="6"/>
          <w:szCs w:val="6"/>
        </w:rPr>
      </w:pPr>
    </w:p>
    <w:p w14:paraId="74F67D49" w14:textId="77777777" w:rsidR="002376A2" w:rsidRDefault="002376A2" w:rsidP="00B7171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B6258">
        <w:rPr>
          <w:rFonts w:ascii="Tahoma" w:hAnsi="Tahoma" w:cs="Tahoma"/>
          <w:b/>
          <w:bCs/>
        </w:rPr>
        <w:t>Policies and procedures</w:t>
      </w:r>
      <w:r>
        <w:rPr>
          <w:rFonts w:ascii="Arial" w:hAnsi="Arial" w:cs="Arial"/>
        </w:rPr>
        <w:t xml:space="preserve"> To review and approve the following draft documents:</w:t>
      </w:r>
    </w:p>
    <w:p w14:paraId="2F313EAD" w14:textId="03AE95DD" w:rsidR="002376A2" w:rsidRPr="006E69F9" w:rsidRDefault="002376A2" w:rsidP="00B71713">
      <w:pPr>
        <w:pStyle w:val="ListParagraph"/>
        <w:numPr>
          <w:ilvl w:val="0"/>
          <w:numId w:val="16"/>
        </w:numPr>
        <w:spacing w:line="240" w:lineRule="auto"/>
        <w:rPr>
          <w:rFonts w:ascii="Tahoma" w:hAnsi="Tahoma" w:cs="Tahoma"/>
        </w:rPr>
      </w:pPr>
      <w:r w:rsidRPr="006E69F9">
        <w:rPr>
          <w:rFonts w:ascii="Tahoma" w:hAnsi="Tahoma" w:cs="Tahoma"/>
        </w:rPr>
        <w:t xml:space="preserve">HUQ PC </w:t>
      </w:r>
      <w:r w:rsidR="006E69F9" w:rsidRPr="006E69F9">
        <w:rPr>
          <w:rFonts w:ascii="Tahoma" w:hAnsi="Tahoma" w:cs="Tahoma"/>
        </w:rPr>
        <w:t>Inf</w:t>
      </w:r>
      <w:r w:rsidR="006E69F9">
        <w:rPr>
          <w:rFonts w:ascii="Tahoma" w:hAnsi="Tahoma" w:cs="Tahoma"/>
        </w:rPr>
        <w:t>or</w:t>
      </w:r>
      <w:r w:rsidR="006E69F9" w:rsidRPr="006E69F9">
        <w:rPr>
          <w:rFonts w:ascii="Tahoma" w:hAnsi="Tahoma" w:cs="Tahoma"/>
        </w:rPr>
        <w:t xml:space="preserve">mation and </w:t>
      </w:r>
      <w:r w:rsidR="006E69F9">
        <w:rPr>
          <w:rFonts w:ascii="Tahoma" w:hAnsi="Tahoma" w:cs="Tahoma"/>
        </w:rPr>
        <w:t>D</w:t>
      </w:r>
      <w:r w:rsidR="006E69F9" w:rsidRPr="006E69F9">
        <w:rPr>
          <w:rFonts w:ascii="Tahoma" w:hAnsi="Tahoma" w:cs="Tahoma"/>
        </w:rPr>
        <w:t>ata-protec</w:t>
      </w:r>
      <w:r w:rsidR="006E69F9">
        <w:rPr>
          <w:rFonts w:ascii="Tahoma" w:hAnsi="Tahoma" w:cs="Tahoma"/>
        </w:rPr>
        <w:t>tion</w:t>
      </w:r>
      <w:r w:rsidR="006E69F9" w:rsidRPr="006E69F9">
        <w:rPr>
          <w:rFonts w:ascii="Tahoma" w:hAnsi="Tahoma" w:cs="Tahoma"/>
        </w:rPr>
        <w:t xml:space="preserve"> </w:t>
      </w:r>
      <w:r w:rsidR="00160C6E">
        <w:rPr>
          <w:rFonts w:ascii="Tahoma" w:hAnsi="Tahoma" w:cs="Tahoma"/>
        </w:rPr>
        <w:t>P</w:t>
      </w:r>
      <w:r w:rsidR="006E69F9" w:rsidRPr="006E69F9">
        <w:rPr>
          <w:rFonts w:ascii="Tahoma" w:hAnsi="Tahoma" w:cs="Tahoma"/>
        </w:rPr>
        <w:t>olicy</w:t>
      </w:r>
    </w:p>
    <w:p w14:paraId="5F930157" w14:textId="770C19CE" w:rsidR="002376A2" w:rsidRPr="006E69F9" w:rsidRDefault="002376A2" w:rsidP="00D21ECB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Tahoma" w:hAnsi="Tahoma" w:cs="Tahoma"/>
        </w:rPr>
      </w:pPr>
      <w:r w:rsidRPr="006E69F9">
        <w:rPr>
          <w:rFonts w:ascii="Tahoma" w:hAnsi="Tahoma" w:cs="Tahoma"/>
        </w:rPr>
        <w:t xml:space="preserve">HUQ PC </w:t>
      </w:r>
      <w:r w:rsidR="006E69F9" w:rsidRPr="006E69F9">
        <w:rPr>
          <w:rFonts w:ascii="Tahoma" w:hAnsi="Tahoma" w:cs="Tahoma"/>
        </w:rPr>
        <w:t>Model Pub</w:t>
      </w:r>
      <w:r w:rsidR="00160C6E">
        <w:rPr>
          <w:rFonts w:ascii="Tahoma" w:hAnsi="Tahoma" w:cs="Tahoma"/>
        </w:rPr>
        <w:t>lication</w:t>
      </w:r>
      <w:r w:rsidR="006E69F9" w:rsidRPr="006E69F9">
        <w:rPr>
          <w:rFonts w:ascii="Tahoma" w:hAnsi="Tahoma" w:cs="Tahoma"/>
        </w:rPr>
        <w:t xml:space="preserve"> Scheme</w:t>
      </w:r>
    </w:p>
    <w:p w14:paraId="58FB23A3" w14:textId="77777777" w:rsidR="002376A2" w:rsidRPr="002376A2" w:rsidRDefault="002376A2" w:rsidP="00B71713">
      <w:pPr>
        <w:spacing w:after="0" w:line="240" w:lineRule="auto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777C5EF2" w14:textId="105B51DD" w:rsidR="002376A2" w:rsidRDefault="002376A2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3B0BDC">
        <w:rPr>
          <w:rFonts w:ascii="Tahoma" w:hAnsi="Tahoma" w:cs="Tahoma"/>
          <w:b/>
          <w:bCs/>
          <w:color w:val="000000" w:themeColor="text1"/>
        </w:rPr>
        <w:t>Requi</w:t>
      </w:r>
      <w:r w:rsidR="003B0BDC">
        <w:rPr>
          <w:rFonts w:ascii="Tahoma" w:hAnsi="Tahoma" w:cs="Tahoma"/>
          <w:b/>
          <w:bCs/>
          <w:color w:val="000000" w:themeColor="text1"/>
        </w:rPr>
        <w:t>rement</w:t>
      </w:r>
      <w:r w:rsidRPr="003B0BDC">
        <w:rPr>
          <w:rFonts w:ascii="Tahoma" w:hAnsi="Tahoma" w:cs="Tahoma"/>
          <w:b/>
          <w:bCs/>
          <w:color w:val="000000" w:themeColor="text1"/>
        </w:rPr>
        <w:t xml:space="preserve"> for Par</w:t>
      </w:r>
      <w:r w:rsidR="003B0BDC">
        <w:rPr>
          <w:rFonts w:ascii="Tahoma" w:hAnsi="Tahoma" w:cs="Tahoma"/>
          <w:b/>
          <w:bCs/>
          <w:color w:val="000000" w:themeColor="text1"/>
        </w:rPr>
        <w:t>i</w:t>
      </w:r>
      <w:r w:rsidRPr="003B0BDC">
        <w:rPr>
          <w:rFonts w:ascii="Tahoma" w:hAnsi="Tahoma" w:cs="Tahoma"/>
          <w:b/>
          <w:bCs/>
          <w:color w:val="000000" w:themeColor="text1"/>
        </w:rPr>
        <w:t>sh Cle</w:t>
      </w:r>
      <w:r w:rsidR="003B0BDC">
        <w:rPr>
          <w:rFonts w:ascii="Tahoma" w:hAnsi="Tahoma" w:cs="Tahoma"/>
          <w:b/>
          <w:bCs/>
          <w:color w:val="000000" w:themeColor="text1"/>
        </w:rPr>
        <w:t>r</w:t>
      </w:r>
      <w:r w:rsidRPr="003B0BDC">
        <w:rPr>
          <w:rFonts w:ascii="Tahoma" w:hAnsi="Tahoma" w:cs="Tahoma"/>
          <w:b/>
          <w:bCs/>
          <w:color w:val="000000" w:themeColor="text1"/>
        </w:rPr>
        <w:t>k to have a .gov.uk e-a</w:t>
      </w:r>
      <w:r w:rsidR="003B0BDC">
        <w:rPr>
          <w:rFonts w:ascii="Tahoma" w:hAnsi="Tahoma" w:cs="Tahoma"/>
          <w:b/>
          <w:bCs/>
          <w:color w:val="000000" w:themeColor="text1"/>
        </w:rPr>
        <w:t>d</w:t>
      </w:r>
      <w:r w:rsidRPr="003B0BDC">
        <w:rPr>
          <w:rFonts w:ascii="Tahoma" w:hAnsi="Tahoma" w:cs="Tahoma"/>
          <w:b/>
          <w:bCs/>
          <w:color w:val="000000" w:themeColor="text1"/>
        </w:rPr>
        <w:t xml:space="preserve">dress </w:t>
      </w:r>
      <w:r>
        <w:rPr>
          <w:rFonts w:ascii="Tahoma" w:hAnsi="Tahoma" w:cs="Tahoma"/>
          <w:color w:val="000000" w:themeColor="text1"/>
        </w:rPr>
        <w:t xml:space="preserve">To </w:t>
      </w:r>
      <w:r w:rsidR="00160C6E">
        <w:rPr>
          <w:rFonts w:ascii="Tahoma" w:hAnsi="Tahoma" w:cs="Tahoma"/>
          <w:color w:val="000000" w:themeColor="text1"/>
        </w:rPr>
        <w:t>report progress towards achieving this</w:t>
      </w:r>
    </w:p>
    <w:p w14:paraId="30B7BBF9" w14:textId="77777777" w:rsidR="0040268E" w:rsidRPr="0040268E" w:rsidRDefault="0040268E" w:rsidP="00B71713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6"/>
          <w:szCs w:val="6"/>
        </w:rPr>
      </w:pPr>
    </w:p>
    <w:p w14:paraId="75FD263E" w14:textId="63D00B92" w:rsidR="0027106E" w:rsidRPr="00356EFC" w:rsidRDefault="00B71713" w:rsidP="00B768C9">
      <w:pPr>
        <w:pStyle w:val="BodyText"/>
        <w:numPr>
          <w:ilvl w:val="0"/>
          <w:numId w:val="4"/>
        </w:numPr>
        <w:shd w:val="clear" w:color="auto" w:fill="FFFFFF"/>
        <w:jc w:val="both"/>
        <w:rPr>
          <w:rFonts w:ascii="Tahoma" w:hAnsi="Tahoma" w:cs="Tahoma"/>
          <w:color w:val="212529"/>
          <w:sz w:val="22"/>
          <w:szCs w:val="22"/>
        </w:rPr>
      </w:pPr>
      <w:r w:rsidRPr="00356EFC">
        <w:rPr>
          <w:rFonts w:ascii="Tahoma" w:hAnsi="Tahoma" w:cs="Tahoma"/>
          <w:sz w:val="22"/>
          <w:szCs w:val="22"/>
        </w:rPr>
        <w:t xml:space="preserve">Playground </w:t>
      </w:r>
      <w:r w:rsidR="00F445AA" w:rsidRPr="00356EFC">
        <w:rPr>
          <w:rFonts w:ascii="Tahoma" w:hAnsi="Tahoma" w:cs="Tahoma"/>
          <w:sz w:val="22"/>
          <w:szCs w:val="22"/>
        </w:rPr>
        <w:t xml:space="preserve">investment </w:t>
      </w:r>
      <w:r w:rsidRPr="00356EFC">
        <w:rPr>
          <w:rFonts w:ascii="Tahoma" w:hAnsi="Tahoma" w:cs="Tahoma"/>
          <w:sz w:val="22"/>
          <w:szCs w:val="22"/>
        </w:rPr>
        <w:t xml:space="preserve">at Sterndale Moor </w:t>
      </w:r>
      <w:r w:rsidRPr="00356EFC">
        <w:rPr>
          <w:rFonts w:ascii="Tahoma" w:hAnsi="Tahoma" w:cs="Tahoma"/>
          <w:b w:val="0"/>
          <w:bCs w:val="0"/>
          <w:sz w:val="22"/>
          <w:szCs w:val="22"/>
        </w:rPr>
        <w:t>To consider next steps</w:t>
      </w:r>
      <w:r w:rsidRPr="00356EFC">
        <w:rPr>
          <w:rFonts w:ascii="Tahoma" w:hAnsi="Tahoma" w:cs="Tahoma"/>
          <w:sz w:val="22"/>
          <w:szCs w:val="22"/>
        </w:rPr>
        <w:t> </w:t>
      </w:r>
    </w:p>
    <w:p w14:paraId="3B3EE3E6" w14:textId="77777777" w:rsidR="0027106E" w:rsidRPr="0027106E" w:rsidRDefault="0027106E" w:rsidP="0027106E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12529"/>
          <w:sz w:val="6"/>
          <w:szCs w:val="6"/>
        </w:rPr>
      </w:pPr>
    </w:p>
    <w:p w14:paraId="46F5527A" w14:textId="3F58D2D4" w:rsidR="00E55891" w:rsidRPr="00356EFC" w:rsidRDefault="00AB1AEB" w:rsidP="0029782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proofErr w:type="spellStart"/>
      <w:r w:rsidRPr="00356EFC">
        <w:rPr>
          <w:rFonts w:ascii="Tahoma" w:hAnsi="Tahoma" w:cs="Tahoma"/>
          <w:b/>
          <w:color w:val="000000" w:themeColor="text1"/>
        </w:rPr>
        <w:t>Brandside</w:t>
      </w:r>
      <w:proofErr w:type="spellEnd"/>
      <w:r w:rsidRPr="00356EFC">
        <w:rPr>
          <w:rFonts w:ascii="Tahoma" w:hAnsi="Tahoma" w:cs="Tahoma"/>
          <w:b/>
          <w:color w:val="000000" w:themeColor="text1"/>
        </w:rPr>
        <w:t xml:space="preserve"> Parish Hall matters</w:t>
      </w:r>
    </w:p>
    <w:p w14:paraId="7DBA40FA" w14:textId="0D70BCC0" w:rsidR="00DC2E5A" w:rsidRPr="005320F5" w:rsidRDefault="005320F5" w:rsidP="00B71713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5320F5">
        <w:rPr>
          <w:rFonts w:ascii="Tahoma" w:hAnsi="Tahoma" w:cs="Tahoma"/>
          <w:b/>
          <w:color w:val="000000" w:themeColor="text1"/>
        </w:rPr>
        <w:t>a.</w:t>
      </w:r>
      <w:r>
        <w:rPr>
          <w:rFonts w:ascii="Tahoma" w:hAnsi="Tahoma" w:cs="Tahoma"/>
          <w:bCs/>
          <w:color w:val="000000" w:themeColor="text1"/>
        </w:rPr>
        <w:t xml:space="preserve"> </w:t>
      </w:r>
      <w:r w:rsidR="00FD2BEE">
        <w:rPr>
          <w:rFonts w:ascii="Tahoma" w:hAnsi="Tahoma" w:cs="Tahoma"/>
          <w:bCs/>
          <w:color w:val="000000" w:themeColor="text1"/>
        </w:rPr>
        <w:t xml:space="preserve"> </w:t>
      </w:r>
      <w:r w:rsidR="00E55891" w:rsidRPr="005320F5">
        <w:rPr>
          <w:rFonts w:ascii="Tahoma" w:hAnsi="Tahoma" w:cs="Tahoma"/>
          <w:bCs/>
          <w:color w:val="000000" w:themeColor="text1"/>
        </w:rPr>
        <w:t>To</w:t>
      </w:r>
      <w:r w:rsidR="00DC4F1D" w:rsidRPr="005320F5">
        <w:rPr>
          <w:rFonts w:ascii="Tahoma" w:hAnsi="Tahoma" w:cs="Tahoma"/>
        </w:rPr>
        <w:t xml:space="preserve"> </w:t>
      </w:r>
      <w:r w:rsidR="00DC2E5A" w:rsidRPr="005320F5">
        <w:rPr>
          <w:rFonts w:ascii="Tahoma" w:hAnsi="Tahoma" w:cs="Tahoma"/>
        </w:rPr>
        <w:t>note the current position re repairs</w:t>
      </w:r>
      <w:r w:rsidR="00160C6E">
        <w:rPr>
          <w:rFonts w:ascii="Tahoma" w:hAnsi="Tahoma" w:cs="Tahoma"/>
        </w:rPr>
        <w:t xml:space="preserve"> to/upgrade of </w:t>
      </w:r>
      <w:r w:rsidR="00DC2E5A" w:rsidRPr="005320F5">
        <w:rPr>
          <w:rFonts w:ascii="Tahoma" w:hAnsi="Tahoma" w:cs="Tahoma"/>
        </w:rPr>
        <w:t>the septic</w:t>
      </w:r>
      <w:r w:rsidR="00160C6E">
        <w:rPr>
          <w:rFonts w:ascii="Tahoma" w:hAnsi="Tahoma" w:cs="Tahoma"/>
        </w:rPr>
        <w:t>-</w:t>
      </w:r>
      <w:r w:rsidR="00DC2E5A" w:rsidRPr="005320F5">
        <w:rPr>
          <w:rFonts w:ascii="Tahoma" w:hAnsi="Tahoma" w:cs="Tahoma"/>
        </w:rPr>
        <w:t>tank</w:t>
      </w:r>
      <w:r w:rsidR="00160C6E">
        <w:rPr>
          <w:rFonts w:ascii="Tahoma" w:hAnsi="Tahoma" w:cs="Tahoma"/>
        </w:rPr>
        <w:t xml:space="preserve"> system</w:t>
      </w:r>
    </w:p>
    <w:p w14:paraId="0E978135" w14:textId="148A3D01" w:rsidR="00AB1AEB" w:rsidRDefault="005320F5" w:rsidP="00356EFC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5320F5">
        <w:rPr>
          <w:rFonts w:ascii="Tahoma" w:hAnsi="Tahoma" w:cs="Tahoma"/>
          <w:b/>
          <w:color w:val="000000" w:themeColor="text1"/>
        </w:rPr>
        <w:t>b.</w:t>
      </w:r>
      <w:r>
        <w:rPr>
          <w:rFonts w:ascii="Tahoma" w:hAnsi="Tahoma" w:cs="Tahoma"/>
          <w:bCs/>
          <w:color w:val="000000" w:themeColor="text1"/>
        </w:rPr>
        <w:t xml:space="preserve"> </w:t>
      </w:r>
      <w:r w:rsidR="00FD2BEE">
        <w:rPr>
          <w:rFonts w:ascii="Tahoma" w:hAnsi="Tahoma" w:cs="Tahoma"/>
          <w:bCs/>
          <w:color w:val="000000" w:themeColor="text1"/>
        </w:rPr>
        <w:t xml:space="preserve"> </w:t>
      </w:r>
      <w:r w:rsidR="00AB1AEB" w:rsidRPr="00FD2BEE">
        <w:rPr>
          <w:rFonts w:ascii="Tahoma" w:hAnsi="Tahoma" w:cs="Tahoma"/>
          <w:bCs/>
          <w:color w:val="000000" w:themeColor="text1"/>
        </w:rPr>
        <w:t>To</w:t>
      </w:r>
      <w:r w:rsidR="00DC2E5A" w:rsidRPr="00FD2BEE">
        <w:rPr>
          <w:rFonts w:ascii="Tahoma" w:hAnsi="Tahoma" w:cs="Tahoma"/>
          <w:bCs/>
          <w:color w:val="000000" w:themeColor="text1"/>
        </w:rPr>
        <w:t xml:space="preserve"> </w:t>
      </w:r>
      <w:r w:rsidR="00160C6E">
        <w:rPr>
          <w:rFonts w:ascii="Tahoma" w:hAnsi="Tahoma" w:cs="Tahoma"/>
          <w:bCs/>
          <w:color w:val="000000" w:themeColor="text1"/>
        </w:rPr>
        <w:t>consider</w:t>
      </w:r>
      <w:r w:rsidR="00DC2E5A" w:rsidRPr="00FD2BEE">
        <w:rPr>
          <w:rFonts w:ascii="Tahoma" w:hAnsi="Tahoma" w:cs="Tahoma"/>
          <w:bCs/>
          <w:color w:val="000000" w:themeColor="text1"/>
        </w:rPr>
        <w:t xml:space="preserve"> the current position re </w:t>
      </w:r>
      <w:r w:rsidR="00DC2E5A" w:rsidRPr="00FD2BEE">
        <w:rPr>
          <w:rFonts w:ascii="Tahoma" w:hAnsi="Tahoma" w:cs="Tahoma"/>
        </w:rPr>
        <w:t>clarification of the boundaries</w:t>
      </w:r>
      <w:r w:rsidR="00160C6E">
        <w:rPr>
          <w:rFonts w:ascii="Tahoma" w:hAnsi="Tahoma" w:cs="Tahoma"/>
        </w:rPr>
        <w:t xml:space="preserve"> of the former Methodist land</w:t>
      </w:r>
    </w:p>
    <w:p w14:paraId="5F0565B8" w14:textId="77777777" w:rsidR="00DC2A3E" w:rsidRPr="00DC2A3E" w:rsidRDefault="001D403E" w:rsidP="00C862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r w:rsidRPr="00160C6E">
        <w:rPr>
          <w:rFonts w:ascii="Tahoma" w:hAnsi="Tahoma" w:cs="Tahoma"/>
          <w:bCs/>
          <w:color w:val="000000" w:themeColor="text1"/>
        </w:rPr>
        <w:t xml:space="preserve">To </w:t>
      </w:r>
      <w:r w:rsidR="00160C6E" w:rsidRPr="00160C6E">
        <w:rPr>
          <w:rFonts w:ascii="Tahoma" w:hAnsi="Tahoma" w:cs="Tahoma"/>
          <w:bCs/>
          <w:color w:val="000000" w:themeColor="text1"/>
        </w:rPr>
        <w:t>note progress towards obtaining Planning consent for camping activity outside the Hall</w:t>
      </w:r>
      <w:r w:rsidRPr="00160C6E">
        <w:rPr>
          <w:rFonts w:ascii="Tahoma" w:hAnsi="Tahoma" w:cs="Tahoma"/>
          <w:b/>
          <w:color w:val="000000" w:themeColor="text1"/>
        </w:rPr>
        <w:t xml:space="preserve">  </w:t>
      </w:r>
    </w:p>
    <w:p w14:paraId="2BC1A5C0" w14:textId="7AA6ABF7" w:rsidR="00C8207E" w:rsidRPr="00DC2A3E" w:rsidRDefault="00DC2A3E" w:rsidP="00C862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r w:rsidRPr="00DC2A3E">
        <w:rPr>
          <w:rFonts w:ascii="Tahoma" w:hAnsi="Tahoma" w:cs="Tahoma"/>
          <w:bCs/>
          <w:color w:val="000000" w:themeColor="text1"/>
        </w:rPr>
        <w:t xml:space="preserve">To review </w:t>
      </w:r>
      <w:r w:rsidR="0098015F">
        <w:rPr>
          <w:rFonts w:ascii="Tahoma" w:hAnsi="Tahoma" w:cs="Tahoma"/>
          <w:bCs/>
          <w:color w:val="000000" w:themeColor="text1"/>
        </w:rPr>
        <w:t>draft risk-assessment for camping activity</w:t>
      </w:r>
      <w:r w:rsidR="00C8207E" w:rsidRPr="00DC2A3E">
        <w:rPr>
          <w:rFonts w:ascii="Tahoma" w:hAnsi="Tahoma" w:cs="Tahoma"/>
          <w:bCs/>
          <w:color w:val="000000" w:themeColor="text1"/>
        </w:rPr>
        <w:t xml:space="preserve"> </w:t>
      </w:r>
    </w:p>
    <w:p w14:paraId="679B8B04" w14:textId="77777777" w:rsidR="00AB1AEB" w:rsidRPr="00AB1AEB" w:rsidRDefault="00AB1AEB" w:rsidP="00B71713">
      <w:pPr>
        <w:pStyle w:val="ListParagraph"/>
        <w:spacing w:line="240" w:lineRule="auto"/>
        <w:rPr>
          <w:rFonts w:ascii="Tahoma" w:hAnsi="Tahoma" w:cs="Tahoma"/>
          <w:sz w:val="6"/>
          <w:szCs w:val="6"/>
        </w:rPr>
      </w:pPr>
    </w:p>
    <w:p w14:paraId="7CE76D6D" w14:textId="2AC26CD8" w:rsidR="00FB6258" w:rsidRPr="002376A2" w:rsidRDefault="00DC2A3E" w:rsidP="00B717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ahoma" w:hAnsi="Tahoma" w:cs="Tahoma"/>
          <w:sz w:val="6"/>
          <w:szCs w:val="6"/>
        </w:rPr>
      </w:pPr>
      <w:r>
        <w:rPr>
          <w:rFonts w:ascii="Tahoma" w:hAnsi="Tahoma" w:cs="Tahoma"/>
          <w:b/>
          <w:bCs/>
        </w:rPr>
        <w:t xml:space="preserve"> </w:t>
      </w:r>
      <w:r w:rsidR="00FB6258" w:rsidRPr="002376A2">
        <w:rPr>
          <w:rFonts w:ascii="Tahoma" w:hAnsi="Tahoma" w:cs="Tahoma"/>
          <w:b/>
          <w:bCs/>
        </w:rPr>
        <w:t>Finance</w:t>
      </w:r>
      <w:r w:rsidR="007F66DF" w:rsidRPr="002376A2">
        <w:rPr>
          <w:rFonts w:ascii="Tahoma" w:hAnsi="Tahoma" w:cs="Tahoma"/>
          <w:b/>
          <w:bCs/>
        </w:rPr>
        <w:t xml:space="preserve"> &amp; Audit</w:t>
      </w:r>
    </w:p>
    <w:p w14:paraId="3DAB5DB7" w14:textId="53241CAB" w:rsidR="003F1322" w:rsidRDefault="003F1322" w:rsidP="00356EFC">
      <w:pPr>
        <w:pStyle w:val="BodyText"/>
        <w:numPr>
          <w:ilvl w:val="0"/>
          <w:numId w:val="17"/>
        </w:numPr>
        <w:shd w:val="clear" w:color="auto" w:fill="FFFFFF"/>
        <w:jc w:val="both"/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</w:pPr>
      <w:r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>To consider the half-year (as at 30 Sep) budget-monitoring statement</w:t>
      </w:r>
    </w:p>
    <w:p w14:paraId="33DA9D60" w14:textId="51030C88" w:rsidR="00B35674" w:rsidRPr="00DC2E5A" w:rsidRDefault="00B35674" w:rsidP="00B71713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6"/>
          <w:szCs w:val="6"/>
        </w:rPr>
      </w:pPr>
      <w:r w:rsidRPr="007F66DF">
        <w:rPr>
          <w:rFonts w:ascii="Tahoma" w:hAnsi="Tahoma" w:cs="Tahoma"/>
          <w:color w:val="000000" w:themeColor="text1"/>
        </w:rPr>
        <w:t>To authorise accounts for payment</w:t>
      </w:r>
      <w:r w:rsidRPr="00FB6258">
        <w:rPr>
          <w:rFonts w:ascii="Tahoma" w:hAnsi="Tahoma" w:cs="Tahoma"/>
          <w:color w:val="000000" w:themeColor="text1"/>
        </w:rPr>
        <w:t xml:space="preserve"> </w:t>
      </w:r>
    </w:p>
    <w:p w14:paraId="457AE725" w14:textId="6B33B28F" w:rsidR="00794C24" w:rsidRPr="00356EFC" w:rsidRDefault="00DC2E5A" w:rsidP="00A83D0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6"/>
          <w:szCs w:val="6"/>
        </w:rPr>
      </w:pPr>
      <w:r w:rsidRPr="00356EFC">
        <w:rPr>
          <w:rFonts w:ascii="Tahoma" w:hAnsi="Tahoma" w:cs="Tahoma"/>
          <w:color w:val="000000" w:themeColor="text1"/>
        </w:rPr>
        <w:t>To note income received since the previous meeting</w:t>
      </w:r>
    </w:p>
    <w:p w14:paraId="1F908E01" w14:textId="77777777" w:rsidR="00AB1AEB" w:rsidRPr="00AB1AEB" w:rsidRDefault="00AB1AEB" w:rsidP="00B7171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p w14:paraId="763A2617" w14:textId="7F9DB7F3" w:rsidR="00DC4F1D" w:rsidRPr="00B71713" w:rsidRDefault="00FB6258" w:rsidP="00B71713">
      <w:pPr>
        <w:pStyle w:val="BodyText"/>
        <w:numPr>
          <w:ilvl w:val="0"/>
          <w:numId w:val="4"/>
        </w:numPr>
        <w:shd w:val="clear" w:color="auto" w:fill="FFFFFF"/>
        <w:jc w:val="both"/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</w:pPr>
      <w:r w:rsidRPr="00B71713">
        <w:rPr>
          <w:rFonts w:ascii="Tahoma" w:hAnsi="Tahoma" w:cs="Tahoma"/>
          <w:sz w:val="22"/>
          <w:szCs w:val="22"/>
        </w:rPr>
        <w:t xml:space="preserve"> </w:t>
      </w:r>
      <w:r w:rsidR="00B35674" w:rsidRPr="00B71713">
        <w:rPr>
          <w:rFonts w:ascii="Tahoma" w:hAnsi="Tahoma" w:cs="Tahoma"/>
          <w:sz w:val="22"/>
          <w:szCs w:val="22"/>
        </w:rPr>
        <w:t>Planning</w:t>
      </w:r>
      <w:r w:rsidR="00B35674" w:rsidRPr="00B71713">
        <w:rPr>
          <w:rFonts w:ascii="Tahoma" w:hAnsi="Tahoma" w:cs="Tahoma"/>
          <w:b w:val="0"/>
          <w:bCs w:val="0"/>
          <w:sz w:val="22"/>
          <w:szCs w:val="22"/>
        </w:rPr>
        <w:t xml:space="preserve"> To consider any applications received</w:t>
      </w:r>
      <w:r w:rsidR="00B71713" w:rsidRPr="00B71713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FA4CBD" w:rsidRPr="00B71713"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  <w:t xml:space="preserve">(none </w:t>
      </w:r>
      <w:r w:rsidR="005A3EB1"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  <w:t xml:space="preserve">as </w:t>
      </w:r>
      <w:r w:rsidR="00FA4CBD" w:rsidRPr="00B71713"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  <w:t xml:space="preserve">at </w:t>
      </w:r>
      <w:r w:rsidR="005A3EB1"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  <w:t>the date of this agenda</w:t>
      </w:r>
      <w:r w:rsidR="00FA4CBD" w:rsidRPr="00B71713"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  <w:t>)</w:t>
      </w:r>
    </w:p>
    <w:p w14:paraId="67C8EF99" w14:textId="731E4C86" w:rsidR="00AB1AEB" w:rsidRPr="00AB1AEB" w:rsidRDefault="00AB1AEB" w:rsidP="00B71713">
      <w:pPr>
        <w:pStyle w:val="BodyText"/>
        <w:shd w:val="clear" w:color="auto" w:fill="FFFFFF"/>
        <w:jc w:val="both"/>
        <w:rPr>
          <w:rStyle w:val="Heading2Char"/>
          <w:rFonts w:eastAsiaTheme="minorHAnsi"/>
          <w:color w:val="FF0000"/>
          <w:sz w:val="6"/>
          <w:szCs w:val="6"/>
        </w:rPr>
      </w:pPr>
    </w:p>
    <w:p w14:paraId="7088FDFC" w14:textId="0014A9BA" w:rsidR="00B35674" w:rsidRPr="00356EFC" w:rsidRDefault="00AB1AEB" w:rsidP="00A761A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bCs/>
          <w:color w:val="000000" w:themeColor="text1"/>
          <w:sz w:val="6"/>
          <w:szCs w:val="6"/>
        </w:rPr>
      </w:pPr>
      <w:r w:rsidRPr="00356EFC">
        <w:rPr>
          <w:rFonts w:ascii="Tahoma" w:hAnsi="Tahoma" w:cs="Tahoma"/>
          <w:b/>
          <w:bCs/>
        </w:rPr>
        <w:t xml:space="preserve"> </w:t>
      </w:r>
      <w:r w:rsidR="00B35674" w:rsidRPr="00356EFC">
        <w:rPr>
          <w:rFonts w:ascii="Tahoma" w:hAnsi="Tahoma" w:cs="Tahoma"/>
          <w:b/>
          <w:bCs/>
        </w:rPr>
        <w:t xml:space="preserve">To confirm the date </w:t>
      </w:r>
      <w:r w:rsidR="00356EFC">
        <w:rPr>
          <w:rFonts w:ascii="Tahoma" w:hAnsi="Tahoma" w:cs="Tahoma"/>
          <w:b/>
          <w:bCs/>
        </w:rPr>
        <w:t xml:space="preserve">and location </w:t>
      </w:r>
      <w:r w:rsidR="00B35674" w:rsidRPr="00356EFC">
        <w:rPr>
          <w:rFonts w:ascii="Tahoma" w:hAnsi="Tahoma" w:cs="Tahoma"/>
          <w:b/>
          <w:bCs/>
        </w:rPr>
        <w:t xml:space="preserve">of the next Parish Council meeting </w:t>
      </w:r>
    </w:p>
    <w:sectPr w:rsidR="00B35674" w:rsidRPr="00356EFC" w:rsidSect="00CF52AB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3E94"/>
    <w:multiLevelType w:val="hybridMultilevel"/>
    <w:tmpl w:val="3D484D68"/>
    <w:lvl w:ilvl="0" w:tplc="FD4E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AA9"/>
    <w:multiLevelType w:val="hybridMultilevel"/>
    <w:tmpl w:val="4EA6B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19D9"/>
    <w:multiLevelType w:val="hybridMultilevel"/>
    <w:tmpl w:val="997A4508"/>
    <w:lvl w:ilvl="0" w:tplc="5BBEECFC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F13E3F"/>
    <w:multiLevelType w:val="multilevel"/>
    <w:tmpl w:val="74EA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F52704"/>
    <w:multiLevelType w:val="hybridMultilevel"/>
    <w:tmpl w:val="FDEE3F5A"/>
    <w:lvl w:ilvl="0" w:tplc="FD4E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35316"/>
    <w:multiLevelType w:val="hybridMultilevel"/>
    <w:tmpl w:val="83480456"/>
    <w:lvl w:ilvl="0" w:tplc="D0644D5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CCF2DD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82649"/>
    <w:multiLevelType w:val="hybridMultilevel"/>
    <w:tmpl w:val="340C09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120AE"/>
    <w:multiLevelType w:val="hybridMultilevel"/>
    <w:tmpl w:val="D6505F3E"/>
    <w:lvl w:ilvl="0" w:tplc="E3EA0602">
      <w:start w:val="1"/>
      <w:numFmt w:val="decimal"/>
      <w:pStyle w:val="Heading2"/>
      <w:lvlText w:val="%1."/>
      <w:lvlJc w:val="left"/>
      <w:pPr>
        <w:ind w:left="180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C701EC"/>
    <w:multiLevelType w:val="hybridMultilevel"/>
    <w:tmpl w:val="0F5EE7C8"/>
    <w:lvl w:ilvl="0" w:tplc="212E5898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6731C1"/>
    <w:multiLevelType w:val="hybridMultilevel"/>
    <w:tmpl w:val="7688DEB2"/>
    <w:lvl w:ilvl="0" w:tplc="F618AC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4F5"/>
    <w:multiLevelType w:val="hybridMultilevel"/>
    <w:tmpl w:val="A8A0A910"/>
    <w:lvl w:ilvl="0" w:tplc="35404B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44364B"/>
    <w:multiLevelType w:val="hybridMultilevel"/>
    <w:tmpl w:val="39A0FCEE"/>
    <w:lvl w:ilvl="0" w:tplc="0DB08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130D8F"/>
    <w:multiLevelType w:val="hybridMultilevel"/>
    <w:tmpl w:val="BAACD85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D06256D"/>
    <w:multiLevelType w:val="hybridMultilevel"/>
    <w:tmpl w:val="8208D7D2"/>
    <w:lvl w:ilvl="0" w:tplc="4B880A0C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51474BA2"/>
    <w:multiLevelType w:val="hybridMultilevel"/>
    <w:tmpl w:val="90E4022A"/>
    <w:lvl w:ilvl="0" w:tplc="1C240026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61539"/>
    <w:multiLevelType w:val="hybridMultilevel"/>
    <w:tmpl w:val="CE204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A6460"/>
    <w:multiLevelType w:val="hybridMultilevel"/>
    <w:tmpl w:val="F50C7CBA"/>
    <w:lvl w:ilvl="0" w:tplc="4F62F9D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D72BE"/>
    <w:multiLevelType w:val="hybridMultilevel"/>
    <w:tmpl w:val="C1382F92"/>
    <w:lvl w:ilvl="0" w:tplc="487E683A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333338E"/>
    <w:multiLevelType w:val="hybridMultilevel"/>
    <w:tmpl w:val="14F68962"/>
    <w:lvl w:ilvl="0" w:tplc="FD4E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F6A20"/>
    <w:multiLevelType w:val="hybridMultilevel"/>
    <w:tmpl w:val="2DEABB50"/>
    <w:lvl w:ilvl="0" w:tplc="35404BA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FD3044"/>
    <w:multiLevelType w:val="hybridMultilevel"/>
    <w:tmpl w:val="596C00C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317F91"/>
    <w:multiLevelType w:val="hybridMultilevel"/>
    <w:tmpl w:val="557CD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3272">
    <w:abstractNumId w:val="21"/>
  </w:num>
  <w:num w:numId="2" w16cid:durableId="776484704">
    <w:abstractNumId w:val="7"/>
  </w:num>
  <w:num w:numId="3" w16cid:durableId="1771585285">
    <w:abstractNumId w:val="15"/>
  </w:num>
  <w:num w:numId="4" w16cid:durableId="1753773378">
    <w:abstractNumId w:val="5"/>
  </w:num>
  <w:num w:numId="5" w16cid:durableId="1927152636">
    <w:abstractNumId w:val="9"/>
  </w:num>
  <w:num w:numId="6" w16cid:durableId="1658722421">
    <w:abstractNumId w:val="11"/>
  </w:num>
  <w:num w:numId="7" w16cid:durableId="1302879909">
    <w:abstractNumId w:val="20"/>
  </w:num>
  <w:num w:numId="8" w16cid:durableId="1776629173">
    <w:abstractNumId w:val="6"/>
  </w:num>
  <w:num w:numId="9" w16cid:durableId="1991591628">
    <w:abstractNumId w:val="13"/>
  </w:num>
  <w:num w:numId="10" w16cid:durableId="514808043">
    <w:abstractNumId w:val="2"/>
  </w:num>
  <w:num w:numId="11" w16cid:durableId="1564675902">
    <w:abstractNumId w:val="16"/>
  </w:num>
  <w:num w:numId="12" w16cid:durableId="1146627659">
    <w:abstractNumId w:val="12"/>
  </w:num>
  <w:num w:numId="13" w16cid:durableId="898786053">
    <w:abstractNumId w:val="1"/>
  </w:num>
  <w:num w:numId="14" w16cid:durableId="593632030">
    <w:abstractNumId w:val="0"/>
  </w:num>
  <w:num w:numId="15" w16cid:durableId="2060936358">
    <w:abstractNumId w:val="18"/>
  </w:num>
  <w:num w:numId="16" w16cid:durableId="1388918180">
    <w:abstractNumId w:val="4"/>
  </w:num>
  <w:num w:numId="17" w16cid:durableId="813327460">
    <w:abstractNumId w:val="10"/>
  </w:num>
  <w:num w:numId="18" w16cid:durableId="346634873">
    <w:abstractNumId w:val="19"/>
  </w:num>
  <w:num w:numId="19" w16cid:durableId="238834053">
    <w:abstractNumId w:val="8"/>
  </w:num>
  <w:num w:numId="20" w16cid:durableId="271983760">
    <w:abstractNumId w:val="14"/>
  </w:num>
  <w:num w:numId="21" w16cid:durableId="683940515">
    <w:abstractNumId w:val="3"/>
  </w:num>
  <w:num w:numId="22" w16cid:durableId="21361005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D"/>
    <w:rsid w:val="000337AF"/>
    <w:rsid w:val="00033A27"/>
    <w:rsid w:val="00044968"/>
    <w:rsid w:val="00050055"/>
    <w:rsid w:val="000B494E"/>
    <w:rsid w:val="000D0CA4"/>
    <w:rsid w:val="000F2EBD"/>
    <w:rsid w:val="00144E65"/>
    <w:rsid w:val="00160C6E"/>
    <w:rsid w:val="00164DE3"/>
    <w:rsid w:val="00194B87"/>
    <w:rsid w:val="00196B1B"/>
    <w:rsid w:val="001B6996"/>
    <w:rsid w:val="001C005F"/>
    <w:rsid w:val="001C4486"/>
    <w:rsid w:val="001D403E"/>
    <w:rsid w:val="0023622D"/>
    <w:rsid w:val="002376A2"/>
    <w:rsid w:val="00243A56"/>
    <w:rsid w:val="0025471C"/>
    <w:rsid w:val="002628C7"/>
    <w:rsid w:val="0027106E"/>
    <w:rsid w:val="00286679"/>
    <w:rsid w:val="00287716"/>
    <w:rsid w:val="002C4662"/>
    <w:rsid w:val="00356EFC"/>
    <w:rsid w:val="00380599"/>
    <w:rsid w:val="003B0BDC"/>
    <w:rsid w:val="003B2D38"/>
    <w:rsid w:val="003F1322"/>
    <w:rsid w:val="0040268E"/>
    <w:rsid w:val="0043285F"/>
    <w:rsid w:val="004626AA"/>
    <w:rsid w:val="00476E5C"/>
    <w:rsid w:val="00483300"/>
    <w:rsid w:val="004857A2"/>
    <w:rsid w:val="004A1331"/>
    <w:rsid w:val="004B3433"/>
    <w:rsid w:val="004F3748"/>
    <w:rsid w:val="005320F5"/>
    <w:rsid w:val="005A3EB1"/>
    <w:rsid w:val="005D1492"/>
    <w:rsid w:val="006668EB"/>
    <w:rsid w:val="006918A0"/>
    <w:rsid w:val="006C2E8C"/>
    <w:rsid w:val="006E69F9"/>
    <w:rsid w:val="00704299"/>
    <w:rsid w:val="00794C24"/>
    <w:rsid w:val="007F66DF"/>
    <w:rsid w:val="00836418"/>
    <w:rsid w:val="00864542"/>
    <w:rsid w:val="008B028D"/>
    <w:rsid w:val="008B1345"/>
    <w:rsid w:val="008F1033"/>
    <w:rsid w:val="0098015F"/>
    <w:rsid w:val="009817E6"/>
    <w:rsid w:val="00997089"/>
    <w:rsid w:val="009D2EF1"/>
    <w:rsid w:val="00A3608B"/>
    <w:rsid w:val="00AB1AEB"/>
    <w:rsid w:val="00AE0CA6"/>
    <w:rsid w:val="00AE3F9E"/>
    <w:rsid w:val="00B03721"/>
    <w:rsid w:val="00B204E1"/>
    <w:rsid w:val="00B24032"/>
    <w:rsid w:val="00B34F5D"/>
    <w:rsid w:val="00B35674"/>
    <w:rsid w:val="00B439C8"/>
    <w:rsid w:val="00B43A1D"/>
    <w:rsid w:val="00B55A2F"/>
    <w:rsid w:val="00B71713"/>
    <w:rsid w:val="00B74D5C"/>
    <w:rsid w:val="00B91FF6"/>
    <w:rsid w:val="00BB2113"/>
    <w:rsid w:val="00BE1462"/>
    <w:rsid w:val="00C3305C"/>
    <w:rsid w:val="00C8207E"/>
    <w:rsid w:val="00CB4C25"/>
    <w:rsid w:val="00CC6273"/>
    <w:rsid w:val="00CE2728"/>
    <w:rsid w:val="00CF3A4E"/>
    <w:rsid w:val="00CF52AB"/>
    <w:rsid w:val="00D21F52"/>
    <w:rsid w:val="00D87D08"/>
    <w:rsid w:val="00DA6C3F"/>
    <w:rsid w:val="00DB0127"/>
    <w:rsid w:val="00DC2A3E"/>
    <w:rsid w:val="00DC2E5A"/>
    <w:rsid w:val="00DC4F1D"/>
    <w:rsid w:val="00E55891"/>
    <w:rsid w:val="00E67DF0"/>
    <w:rsid w:val="00E83A7E"/>
    <w:rsid w:val="00EC7CE1"/>
    <w:rsid w:val="00EE2510"/>
    <w:rsid w:val="00F235E6"/>
    <w:rsid w:val="00F330F7"/>
    <w:rsid w:val="00F445AA"/>
    <w:rsid w:val="00FA40B5"/>
    <w:rsid w:val="00FA4CBD"/>
    <w:rsid w:val="00FB0E3E"/>
    <w:rsid w:val="00FB6258"/>
    <w:rsid w:val="00FB768E"/>
    <w:rsid w:val="00FD2BEE"/>
    <w:rsid w:val="00FE00A4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0C49"/>
  <w15:chartTrackingRefBased/>
  <w15:docId w15:val="{5AD133B0-9C89-4952-B3F3-073CA199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5674"/>
    <w:pPr>
      <w:keepNext/>
      <w:numPr>
        <w:numId w:val="2"/>
      </w:numPr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2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35674"/>
    <w:rPr>
      <w:rFonts w:ascii="Tahoma" w:eastAsia="Times New Roman" w:hAnsi="Tahoma" w:cs="Tahoma"/>
      <w:b/>
      <w:bCs/>
      <w:kern w:val="0"/>
      <w:lang w:eastAsia="en-US"/>
      <w14:ligatures w14:val="none"/>
    </w:rPr>
  </w:style>
  <w:style w:type="paragraph" w:styleId="BodyText">
    <w:name w:val="Body Text"/>
    <w:basedOn w:val="Normal"/>
    <w:link w:val="BodyTextChar"/>
    <w:semiHidden/>
    <w:rsid w:val="00B35674"/>
    <w:pPr>
      <w:spacing w:after="0" w:line="240" w:lineRule="auto"/>
    </w:pPr>
    <w:rPr>
      <w:rFonts w:ascii="Verdana" w:eastAsia="Times New Roman" w:hAnsi="Verdana" w:cs="Times New Roman"/>
      <w:b/>
      <w:bCs/>
      <w:kern w:val="0"/>
      <w:sz w:val="28"/>
      <w:szCs w:val="24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B35674"/>
    <w:rPr>
      <w:rFonts w:ascii="Verdana" w:eastAsia="Times New Roman" w:hAnsi="Verdana" w:cs="Times New Roman"/>
      <w:b/>
      <w:bCs/>
      <w:kern w:val="0"/>
      <w:sz w:val="28"/>
      <w:szCs w:val="24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F3A4E"/>
    <w:rPr>
      <w:color w:val="0000FF"/>
      <w:u w:val="single"/>
    </w:rPr>
  </w:style>
  <w:style w:type="character" w:customStyle="1" w:styleId="searchresultstohighlight">
    <w:name w:val="searchresultstohighlight"/>
    <w:basedOn w:val="DefaultParagraphFont"/>
    <w:rsid w:val="00CF3A4E"/>
  </w:style>
  <w:style w:type="character" w:styleId="UnresolvedMention">
    <w:name w:val="Unresolved Mention"/>
    <w:basedOn w:val="DefaultParagraphFont"/>
    <w:uiPriority w:val="99"/>
    <w:semiHidden/>
    <w:unhideWhenUsed/>
    <w:rsid w:val="00FE76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02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Otty</dc:creator>
  <cp:keywords/>
  <dc:description/>
  <cp:lastModifiedBy>Peter Leppard</cp:lastModifiedBy>
  <cp:revision>8</cp:revision>
  <cp:lastPrinted>2025-06-01T08:11:00Z</cp:lastPrinted>
  <dcterms:created xsi:type="dcterms:W3CDTF">2025-09-19T14:48:00Z</dcterms:created>
  <dcterms:modified xsi:type="dcterms:W3CDTF">2025-09-25T08:29:00Z</dcterms:modified>
</cp:coreProperties>
</file>