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CA3EA0">
          <w:footerReference w:type="default" r:id="rId12"/>
          <w:type w:val="continuous"/>
          <w:pgSz w:w="11906" w:h="16838"/>
          <w:pgMar w:top="720" w:right="720" w:bottom="720" w:left="720" w:header="964" w:footer="708" w:gutter="0"/>
          <w:pgNumType w:start="1"/>
          <w:cols w:space="708"/>
          <w:docGrid w:linePitch="360"/>
        </w:sectPr>
      </w:pPr>
    </w:p>
    <w:p w14:paraId="1244BDDB" w14:textId="48B81E07" w:rsidR="00E053E1" w:rsidRPr="009F1AF9" w:rsidRDefault="00CA3EA0" w:rsidP="009F1AF9">
      <w:pPr>
        <w:pStyle w:val="NoSpacing"/>
        <w:rPr>
          <w:rFonts w:ascii="Arial" w:hAnsi="Arial" w:cs="Arial"/>
          <w:b/>
          <w:sz w:val="28"/>
          <w:szCs w:val="28"/>
        </w:rPr>
      </w:pPr>
      <w:r>
        <w:rPr>
          <w:rFonts w:ascii="Arial" w:hAnsi="Arial" w:cs="Arial"/>
          <w:b/>
          <w:sz w:val="28"/>
          <w:szCs w:val="28"/>
        </w:rPr>
        <w:t xml:space="preserve">HARTINGTON UPPER QUARTER PARISH COUNCIL: </w:t>
      </w:r>
      <w:r w:rsidR="00E053E1" w:rsidRPr="009F1AF9">
        <w:rPr>
          <w:rFonts w:ascii="Arial" w:hAnsi="Arial" w:cs="Arial"/>
          <w:b/>
          <w:sz w:val="28"/>
          <w:szCs w:val="28"/>
        </w:rPr>
        <w:t>FINANCIAL REGULATIONS</w:t>
      </w:r>
    </w:p>
    <w:p w14:paraId="324D16FE" w14:textId="11209301" w:rsidR="001E169B" w:rsidRPr="001E169B" w:rsidRDefault="001E169B" w:rsidP="001E169B">
      <w:pPr>
        <w:spacing w:after="0" w:line="240" w:lineRule="auto"/>
        <w:rPr>
          <w:rFonts w:ascii="Arial" w:hAnsi="Arial" w:cs="Arial"/>
          <w:b/>
          <w:bCs/>
          <w:color w:val="EE0000"/>
        </w:rPr>
      </w:pPr>
      <w:r w:rsidRPr="009F1AF9">
        <w:rPr>
          <w:rFonts w:ascii="Arial" w:hAnsi="Arial" w:cs="Arial"/>
        </w:rPr>
        <w:t xml:space="preserve">These Regulations were adopted by the </w:t>
      </w:r>
      <w:r>
        <w:rPr>
          <w:rFonts w:ascii="Arial" w:hAnsi="Arial" w:cs="Arial"/>
        </w:rPr>
        <w:t>C</w:t>
      </w:r>
      <w:r w:rsidRPr="009F1AF9">
        <w:rPr>
          <w:rFonts w:ascii="Arial" w:hAnsi="Arial" w:cs="Arial"/>
        </w:rPr>
        <w:t xml:space="preserve">ouncil at its meeting on </w:t>
      </w:r>
      <w:r>
        <w:rPr>
          <w:rFonts w:ascii="Arial" w:hAnsi="Arial" w:cs="Arial"/>
        </w:rPr>
        <w:t xml:space="preserve">3 September 2025.     </w:t>
      </w:r>
    </w:p>
    <w:p w14:paraId="5051A996" w14:textId="77777777" w:rsidR="00220F30" w:rsidRPr="009F1AF9" w:rsidRDefault="00220F30" w:rsidP="00CA3EA0">
      <w:pPr>
        <w:pStyle w:val="NoSpacing"/>
        <w:rPr>
          <w:rFonts w:ascii="Arial" w:hAnsi="Arial" w:cs="Arial"/>
          <w:b/>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CA3EA0">
          <w:pPr>
            <w:pStyle w:val="TOCHeading"/>
            <w:numPr>
              <w:ilvl w:val="0"/>
              <w:numId w:val="0"/>
            </w:numPr>
            <w:spacing w:after="0" w:line="240" w:lineRule="auto"/>
            <w:ind w:left="360" w:hanging="360"/>
            <w:rPr>
              <w:rFonts w:ascii="Arial" w:hAnsi="Arial" w:cs="Arial"/>
            </w:rPr>
          </w:pPr>
          <w:r w:rsidRPr="009F1AF9">
            <w:rPr>
              <w:rFonts w:ascii="Arial" w:hAnsi="Arial" w:cs="Arial"/>
            </w:rPr>
            <w:t>Contents</w:t>
          </w:r>
        </w:p>
        <w:p w14:paraId="53AF0C34" w14:textId="08566ACB" w:rsidR="002B40EB" w:rsidRDefault="00C93E84" w:rsidP="00CA3EA0">
          <w:pPr>
            <w:pStyle w:val="TOC1"/>
            <w:spacing w:after="0" w:line="240" w:lineRule="auto"/>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403DEB">
              <w:rPr>
                <w:noProof/>
                <w:webHidden/>
              </w:rPr>
              <w:t>1</w:t>
            </w:r>
          </w:hyperlink>
        </w:p>
        <w:p w14:paraId="7D7419AD" w14:textId="4F778DBD"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sidR="00403DEB">
              <w:rPr>
                <w:noProof/>
                <w:webHidden/>
              </w:rPr>
              <w:t>2</w:t>
            </w:r>
          </w:hyperlink>
        </w:p>
        <w:p w14:paraId="6A0A0C8A" w14:textId="726B1BF6"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sidR="00403DEB">
              <w:rPr>
                <w:noProof/>
                <w:webHidden/>
              </w:rPr>
              <w:t>2</w:t>
            </w:r>
          </w:hyperlink>
        </w:p>
        <w:p w14:paraId="1E8FEC5E" w14:textId="6D77986D"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sidR="00403DEB">
              <w:rPr>
                <w:noProof/>
                <w:webHidden/>
              </w:rPr>
              <w:t>3</w:t>
            </w:r>
          </w:hyperlink>
        </w:p>
        <w:p w14:paraId="126B8AA6" w14:textId="742E330C"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sidR="00403DEB">
              <w:rPr>
                <w:noProof/>
                <w:webHidden/>
              </w:rPr>
              <w:t>4</w:t>
            </w:r>
          </w:hyperlink>
        </w:p>
        <w:p w14:paraId="42B2B422" w14:textId="03DF9FD1"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sidR="00403DEB">
              <w:rPr>
                <w:noProof/>
                <w:webHidden/>
              </w:rPr>
              <w:t>5</w:t>
            </w:r>
          </w:hyperlink>
        </w:p>
        <w:p w14:paraId="5CB54E2C" w14:textId="48757614"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sidR="00403DEB">
              <w:rPr>
                <w:noProof/>
                <w:webHidden/>
              </w:rPr>
              <w:t>5</w:t>
            </w:r>
          </w:hyperlink>
        </w:p>
        <w:p w14:paraId="3284D550" w14:textId="7182AB6A"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sidR="00403DEB">
              <w:rPr>
                <w:noProof/>
                <w:webHidden/>
              </w:rPr>
              <w:t>6</w:t>
            </w:r>
          </w:hyperlink>
        </w:p>
        <w:p w14:paraId="2CF8240C" w14:textId="6BD58BC1"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sidR="00403DEB">
              <w:rPr>
                <w:noProof/>
                <w:webHidden/>
              </w:rPr>
              <w:t>6</w:t>
            </w:r>
          </w:hyperlink>
        </w:p>
        <w:p w14:paraId="468BACDC" w14:textId="380F867C"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sidR="00403DEB">
              <w:rPr>
                <w:noProof/>
                <w:webHidden/>
              </w:rPr>
              <w:t>6</w:t>
            </w:r>
          </w:hyperlink>
        </w:p>
        <w:p w14:paraId="77735F37" w14:textId="112C233F"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sidR="00403DEB">
              <w:rPr>
                <w:noProof/>
                <w:webHidden/>
              </w:rPr>
              <w:t>6</w:t>
            </w:r>
          </w:hyperlink>
        </w:p>
        <w:p w14:paraId="2018C562" w14:textId="6CCAF020"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sidR="00403DEB">
              <w:rPr>
                <w:noProof/>
                <w:webHidden/>
              </w:rPr>
              <w:t>7</w:t>
            </w:r>
          </w:hyperlink>
        </w:p>
        <w:p w14:paraId="7158F293" w14:textId="5E4F7F2E"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sidR="00403DEB">
              <w:rPr>
                <w:noProof/>
                <w:webHidden/>
              </w:rPr>
              <w:t>7</w:t>
            </w:r>
          </w:hyperlink>
        </w:p>
        <w:p w14:paraId="7C5EF785" w14:textId="62A9169A"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sidR="00403DEB">
              <w:rPr>
                <w:noProof/>
                <w:webHidden/>
              </w:rPr>
              <w:t>7</w:t>
            </w:r>
          </w:hyperlink>
        </w:p>
        <w:p w14:paraId="624AAEE9" w14:textId="04B3952F"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sidR="00403DEB">
              <w:rPr>
                <w:noProof/>
                <w:webHidden/>
              </w:rPr>
              <w:t>7</w:t>
            </w:r>
          </w:hyperlink>
        </w:p>
        <w:p w14:paraId="66251BC0" w14:textId="50521818"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sidR="00403DEB">
              <w:rPr>
                <w:noProof/>
                <w:webHidden/>
              </w:rPr>
              <w:t>8</w:t>
            </w:r>
          </w:hyperlink>
        </w:p>
        <w:p w14:paraId="38A67F4C" w14:textId="74264DC6"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sidR="00403DEB">
              <w:rPr>
                <w:noProof/>
                <w:webHidden/>
              </w:rPr>
              <w:t>8</w:t>
            </w:r>
          </w:hyperlink>
        </w:p>
        <w:p w14:paraId="35261A0D" w14:textId="0032DE18"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hyperlink>
          <w:r w:rsidR="00723039" w:rsidRPr="00403DEB">
            <w:rPr>
              <w:rFonts w:ascii="Arial" w:hAnsi="Arial" w:cs="Arial"/>
            </w:rPr>
            <w:t>Suspension and revision of Financial Regulations</w:t>
          </w:r>
          <w:r w:rsidR="00723039">
            <w:t>……………………………………………………</w:t>
          </w:r>
          <w:r w:rsidR="00403DEB">
            <w:t>…..;..…8</w:t>
          </w:r>
        </w:p>
        <w:p w14:paraId="11C239C5" w14:textId="0EC9F2F3" w:rsidR="002B40EB" w:rsidRDefault="002B40EB" w:rsidP="00CA3EA0">
          <w:pPr>
            <w:pStyle w:val="TOC1"/>
            <w:spacing w:after="0" w:line="240" w:lineRule="auto"/>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sidR="00403DEB">
              <w:rPr>
                <w:noProof/>
                <w:webHidden/>
              </w:rPr>
              <w:t>8</w:t>
            </w:r>
          </w:hyperlink>
        </w:p>
        <w:p w14:paraId="42B9DF1A" w14:textId="77777777" w:rsidR="00723039" w:rsidRDefault="00C93E84" w:rsidP="00723039">
          <w:pPr>
            <w:spacing w:after="0" w:line="240" w:lineRule="auto"/>
            <w:rPr>
              <w:rFonts w:ascii="Arial" w:hAnsi="Arial" w:cs="Arial"/>
              <w:noProof/>
            </w:rPr>
          </w:pPr>
          <w:r w:rsidRPr="009F1AF9">
            <w:rPr>
              <w:rFonts w:ascii="Arial" w:hAnsi="Arial" w:cs="Arial"/>
              <w:b/>
              <w:bCs/>
              <w:noProof/>
            </w:rPr>
            <w:fldChar w:fldCharType="end"/>
          </w:r>
        </w:p>
      </w:sdtContent>
    </w:sdt>
    <w:p w14:paraId="5E931119" w14:textId="335AF01A" w:rsidR="001E169B" w:rsidRPr="001E169B" w:rsidRDefault="001E169B" w:rsidP="001E169B">
      <w:pPr>
        <w:widowControl w:val="0"/>
        <w:suppressAutoHyphens/>
        <w:autoSpaceDE w:val="0"/>
        <w:autoSpaceDN w:val="0"/>
        <w:adjustRightInd w:val="0"/>
        <w:spacing w:after="0" w:line="240" w:lineRule="auto"/>
        <w:jc w:val="both"/>
        <w:textAlignment w:val="center"/>
        <w:rPr>
          <w:rFonts w:ascii="Arial" w:hAnsi="Arial" w:cs="Arial"/>
          <w:color w:val="000000"/>
          <w:sz w:val="16"/>
          <w:szCs w:val="16"/>
          <w:lang w:bidi="en-US"/>
        </w:rPr>
      </w:pPr>
      <w:r>
        <w:rPr>
          <w:rFonts w:ascii="Arial" w:hAnsi="Arial" w:cs="Arial"/>
          <w:color w:val="000000"/>
          <w:sz w:val="16"/>
          <w:szCs w:val="16"/>
          <w:lang w:bidi="en-US"/>
        </w:rPr>
        <w:t>_________________________________________________________________________________________________________________________</w:t>
      </w:r>
    </w:p>
    <w:p w14:paraId="1B38955D" w14:textId="77777777" w:rsidR="001E169B" w:rsidRPr="00723039" w:rsidRDefault="001E169B" w:rsidP="001E169B">
      <w:pPr>
        <w:spacing w:after="0" w:line="240" w:lineRule="auto"/>
        <w:rPr>
          <w:rFonts w:ascii="Arial" w:hAnsi="Arial" w:cs="Arial"/>
          <w:sz w:val="16"/>
          <w:szCs w:val="16"/>
        </w:rPr>
      </w:pPr>
    </w:p>
    <w:p w14:paraId="0E627651" w14:textId="7C227341" w:rsidR="004575F6" w:rsidRPr="00CA6E7B" w:rsidRDefault="004575F6" w:rsidP="00723039">
      <w:pPr>
        <w:spacing w:after="0" w:line="240" w:lineRule="auto"/>
        <w:jc w:val="both"/>
        <w:rPr>
          <w:rFonts w:ascii="Arial" w:hAnsi="Arial" w:cs="Arial"/>
          <w:b/>
          <w:sz w:val="16"/>
          <w:szCs w:val="16"/>
        </w:rPr>
      </w:pPr>
    </w:p>
    <w:p w14:paraId="673E82C1" w14:textId="62DB33E3" w:rsidR="009E68C5" w:rsidRPr="009F1AF9" w:rsidRDefault="009E68C5" w:rsidP="00723039">
      <w:pPr>
        <w:pStyle w:val="Heading1"/>
        <w:spacing w:after="0" w:line="240" w:lineRule="auto"/>
        <w:jc w:val="both"/>
        <w:rPr>
          <w:rFonts w:ascii="Arial" w:hAnsi="Arial" w:cs="Arial"/>
        </w:rPr>
      </w:pPr>
      <w:bookmarkStart w:id="0" w:name="_Toc165549952"/>
      <w:r w:rsidRPr="009F1AF9">
        <w:rPr>
          <w:rFonts w:ascii="Arial" w:hAnsi="Arial" w:cs="Arial"/>
        </w:rPr>
        <w:t>General</w:t>
      </w:r>
      <w:bookmarkEnd w:id="0"/>
      <w:r w:rsidR="0030060A" w:rsidRPr="009F1AF9">
        <w:rPr>
          <w:rFonts w:ascii="Arial" w:hAnsi="Arial" w:cs="Arial"/>
        </w:rPr>
        <w:t xml:space="preserve">  </w:t>
      </w:r>
    </w:p>
    <w:p w14:paraId="381E23E9" w14:textId="30A13343" w:rsidR="00A129DC"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be amended or varied </w:t>
      </w:r>
      <w:r w:rsidR="00723039">
        <w:rPr>
          <w:rFonts w:ascii="Arial" w:hAnsi="Arial" w:cs="Arial"/>
        </w:rPr>
        <w:t xml:space="preserve">only </w:t>
      </w:r>
      <w:r w:rsidRPr="009F1AF9">
        <w:rPr>
          <w:rFonts w:ascii="Arial" w:hAnsi="Arial" w:cs="Arial"/>
        </w:rPr>
        <w:t xml:space="preserve">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In these Financial Regulations:</w:t>
      </w:r>
    </w:p>
    <w:p w14:paraId="127F5A13" w14:textId="77777777" w:rsidR="0001078D" w:rsidRPr="009F1AF9" w:rsidRDefault="00F82A70" w:rsidP="00723039">
      <w:pPr>
        <w:pStyle w:val="ListParagraph"/>
        <w:numPr>
          <w:ilvl w:val="0"/>
          <w:numId w:val="49"/>
        </w:numPr>
        <w:spacing w:after="0" w:line="240" w:lineRule="auto"/>
        <w:ind w:left="1276" w:hanging="283"/>
        <w:jc w:val="both"/>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723039">
      <w:pPr>
        <w:pStyle w:val="ListParagraph"/>
        <w:numPr>
          <w:ilvl w:val="0"/>
          <w:numId w:val="49"/>
        </w:numPr>
        <w:spacing w:after="0" w:line="240" w:lineRule="auto"/>
        <w:ind w:left="1276" w:hanging="283"/>
        <w:jc w:val="both"/>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723039">
      <w:pPr>
        <w:pStyle w:val="ListParagraph"/>
        <w:numPr>
          <w:ilvl w:val="0"/>
          <w:numId w:val="49"/>
        </w:numPr>
        <w:spacing w:after="0" w:line="240" w:lineRule="auto"/>
        <w:ind w:left="1276" w:hanging="283"/>
        <w:jc w:val="both"/>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723039">
      <w:pPr>
        <w:pStyle w:val="ListParagraph"/>
        <w:numPr>
          <w:ilvl w:val="0"/>
          <w:numId w:val="49"/>
        </w:numPr>
        <w:spacing w:after="0" w:line="240" w:lineRule="auto"/>
        <w:ind w:left="1276" w:hanging="283"/>
        <w:jc w:val="both"/>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7BD38F1" w:rsidR="00F82A70" w:rsidRPr="009F1AF9" w:rsidRDefault="004E0329" w:rsidP="00723039">
      <w:pPr>
        <w:pStyle w:val="ListParagraph"/>
        <w:numPr>
          <w:ilvl w:val="0"/>
          <w:numId w:val="49"/>
        </w:numPr>
        <w:spacing w:after="0" w:line="240" w:lineRule="auto"/>
        <w:ind w:left="1276" w:hanging="283"/>
        <w:jc w:val="both"/>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 xml:space="preserve">issued by the </w:t>
      </w:r>
      <w:r w:rsidR="00723039" w:rsidRPr="00723039">
        <w:rPr>
          <w:rFonts w:ascii="Arial" w:hAnsi="Arial" w:cs="Arial"/>
        </w:rPr>
        <w:t>Smaller Authorities’ Proper Practices Panel (SAPPP)</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723039">
        <w:rPr>
          <w:rFonts w:ascii="Arial" w:hAnsi="Arial" w:cs="Arial"/>
        </w:rPr>
        <w:t>.</w:t>
      </w:r>
    </w:p>
    <w:p w14:paraId="1EE986B8" w14:textId="20328831" w:rsidR="00F82A70" w:rsidRPr="009F1AF9" w:rsidRDefault="00B67977" w:rsidP="00723039">
      <w:pPr>
        <w:pStyle w:val="ListParagraph"/>
        <w:numPr>
          <w:ilvl w:val="0"/>
          <w:numId w:val="49"/>
        </w:numPr>
        <w:spacing w:after="0" w:line="240" w:lineRule="auto"/>
        <w:ind w:left="1276" w:hanging="283"/>
        <w:jc w:val="both"/>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723039">
      <w:pPr>
        <w:pStyle w:val="ListParagraph"/>
        <w:numPr>
          <w:ilvl w:val="0"/>
          <w:numId w:val="49"/>
        </w:numPr>
        <w:spacing w:after="0" w:line="240" w:lineRule="auto"/>
        <w:ind w:left="1276" w:hanging="283"/>
        <w:jc w:val="both"/>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0B89DE9B" w14:textId="3B9E2B68" w:rsidR="00292C38" w:rsidRPr="009F1AF9" w:rsidRDefault="00292C38"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r w:rsidR="00CA6E7B">
        <w:rPr>
          <w:rFonts w:ascii="Arial" w:hAnsi="Arial" w:cs="Arial"/>
        </w:rPr>
        <w:t>:</w:t>
      </w:r>
    </w:p>
    <w:p w14:paraId="48FDFB80" w14:textId="77777777" w:rsidR="00292C38" w:rsidRPr="009F1AF9" w:rsidRDefault="00292C38" w:rsidP="00723039">
      <w:pPr>
        <w:pStyle w:val="ListParagraph"/>
        <w:numPr>
          <w:ilvl w:val="0"/>
          <w:numId w:val="24"/>
        </w:numPr>
        <w:spacing w:after="0" w:line="240" w:lineRule="auto"/>
        <w:ind w:left="1276" w:hanging="283"/>
        <w:contextualSpacing w:val="0"/>
        <w:jc w:val="both"/>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723039">
      <w:pPr>
        <w:pStyle w:val="ListParagraph"/>
        <w:numPr>
          <w:ilvl w:val="0"/>
          <w:numId w:val="24"/>
        </w:numPr>
        <w:spacing w:after="0" w:line="240" w:lineRule="auto"/>
        <w:ind w:left="1276" w:hanging="283"/>
        <w:contextualSpacing w:val="0"/>
        <w:jc w:val="both"/>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723039">
      <w:pPr>
        <w:pStyle w:val="ListParagraph"/>
        <w:numPr>
          <w:ilvl w:val="0"/>
          <w:numId w:val="24"/>
        </w:numPr>
        <w:spacing w:after="0" w:line="240" w:lineRule="auto"/>
        <w:ind w:left="1276" w:hanging="283"/>
        <w:contextualSpacing w:val="0"/>
        <w:jc w:val="both"/>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723039">
      <w:pPr>
        <w:pStyle w:val="ListParagraph"/>
        <w:numPr>
          <w:ilvl w:val="0"/>
          <w:numId w:val="24"/>
        </w:numPr>
        <w:spacing w:after="0" w:line="240" w:lineRule="auto"/>
        <w:ind w:left="1276" w:hanging="283"/>
        <w:contextualSpacing w:val="0"/>
        <w:jc w:val="both"/>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723039">
      <w:pPr>
        <w:pStyle w:val="ListParagraph"/>
        <w:numPr>
          <w:ilvl w:val="0"/>
          <w:numId w:val="24"/>
        </w:numPr>
        <w:spacing w:after="0" w:line="240" w:lineRule="auto"/>
        <w:ind w:left="1276" w:hanging="283"/>
        <w:contextualSpacing w:val="0"/>
        <w:jc w:val="both"/>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723039">
      <w:pPr>
        <w:pStyle w:val="ListParagraph"/>
        <w:numPr>
          <w:ilvl w:val="0"/>
          <w:numId w:val="24"/>
        </w:numPr>
        <w:spacing w:after="0" w:line="240" w:lineRule="auto"/>
        <w:ind w:left="1276" w:hanging="283"/>
        <w:contextualSpacing w:val="0"/>
        <w:jc w:val="both"/>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723039">
      <w:pPr>
        <w:pStyle w:val="ListParagraph"/>
        <w:numPr>
          <w:ilvl w:val="0"/>
          <w:numId w:val="24"/>
        </w:numPr>
        <w:spacing w:after="0" w:line="240" w:lineRule="auto"/>
        <w:ind w:left="1276" w:hanging="283"/>
        <w:contextualSpacing w:val="0"/>
        <w:jc w:val="both"/>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723039">
      <w:pPr>
        <w:pStyle w:val="ListParagraph"/>
        <w:numPr>
          <w:ilvl w:val="1"/>
          <w:numId w:val="21"/>
        </w:numPr>
        <w:spacing w:after="0" w:line="240" w:lineRule="auto"/>
        <w:contextualSpacing w:val="0"/>
        <w:jc w:val="both"/>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723039">
      <w:pPr>
        <w:pStyle w:val="ListParagraph"/>
        <w:numPr>
          <w:ilvl w:val="0"/>
          <w:numId w:val="27"/>
        </w:numPr>
        <w:spacing w:after="0" w:line="240" w:lineRule="auto"/>
        <w:ind w:left="1276" w:hanging="283"/>
        <w:contextualSpacing w:val="0"/>
        <w:jc w:val="both"/>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723039">
      <w:pPr>
        <w:pStyle w:val="ListParagraph"/>
        <w:numPr>
          <w:ilvl w:val="0"/>
          <w:numId w:val="27"/>
        </w:numPr>
        <w:spacing w:after="0" w:line="240" w:lineRule="auto"/>
        <w:ind w:left="1276" w:hanging="283"/>
        <w:contextualSpacing w:val="0"/>
        <w:jc w:val="both"/>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723039">
      <w:pPr>
        <w:pStyle w:val="ListParagraph"/>
        <w:numPr>
          <w:ilvl w:val="0"/>
          <w:numId w:val="27"/>
        </w:numPr>
        <w:spacing w:after="0" w:line="240" w:lineRule="auto"/>
        <w:ind w:left="1276" w:hanging="283"/>
        <w:contextualSpacing w:val="0"/>
        <w:jc w:val="both"/>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723039">
      <w:pPr>
        <w:pStyle w:val="ListParagraph"/>
        <w:numPr>
          <w:ilvl w:val="0"/>
          <w:numId w:val="27"/>
        </w:numPr>
        <w:spacing w:after="0" w:line="240" w:lineRule="auto"/>
        <w:ind w:left="1276" w:hanging="283"/>
        <w:contextualSpacing w:val="0"/>
        <w:jc w:val="both"/>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723039">
      <w:pPr>
        <w:pStyle w:val="ListParagraph"/>
        <w:numPr>
          <w:ilvl w:val="0"/>
          <w:numId w:val="27"/>
        </w:numPr>
        <w:spacing w:after="0" w:line="240" w:lineRule="auto"/>
        <w:ind w:left="1276" w:hanging="283"/>
        <w:contextualSpacing w:val="0"/>
        <w:jc w:val="both"/>
        <w:rPr>
          <w:rFonts w:ascii="Arial" w:hAnsi="Arial" w:cs="Arial"/>
          <w:b/>
          <w:bCs/>
        </w:rPr>
      </w:pPr>
      <w:r w:rsidRPr="009F1AF9">
        <w:rPr>
          <w:rFonts w:ascii="Arial" w:hAnsi="Arial" w:cs="Arial"/>
          <w:b/>
          <w:bCs/>
        </w:rPr>
        <w:t>borrowing;</w:t>
      </w:r>
    </w:p>
    <w:p w14:paraId="46B420D2" w14:textId="77777777" w:rsidR="007C1480" w:rsidRPr="009F1AF9" w:rsidRDefault="007C1480" w:rsidP="00723039">
      <w:pPr>
        <w:pStyle w:val="ListParagraph"/>
        <w:numPr>
          <w:ilvl w:val="0"/>
          <w:numId w:val="27"/>
        </w:numPr>
        <w:spacing w:after="0" w:line="240" w:lineRule="auto"/>
        <w:ind w:left="1276" w:hanging="283"/>
        <w:contextualSpacing w:val="0"/>
        <w:jc w:val="both"/>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723039">
      <w:pPr>
        <w:pStyle w:val="ListParagraph"/>
        <w:numPr>
          <w:ilvl w:val="0"/>
          <w:numId w:val="27"/>
        </w:numPr>
        <w:spacing w:after="0" w:line="240" w:lineRule="auto"/>
        <w:ind w:left="1276" w:hanging="283"/>
        <w:contextualSpacing w:val="0"/>
        <w:jc w:val="both"/>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723039">
      <w:pPr>
        <w:pStyle w:val="ListParagraph"/>
        <w:numPr>
          <w:ilvl w:val="0"/>
          <w:numId w:val="28"/>
        </w:numPr>
        <w:spacing w:after="0" w:line="240" w:lineRule="auto"/>
        <w:ind w:left="1276" w:hanging="283"/>
        <w:contextualSpacing w:val="0"/>
        <w:jc w:val="both"/>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12AC4A9F" w:rsidR="007C1480" w:rsidRDefault="007C1480" w:rsidP="00723039">
      <w:pPr>
        <w:pStyle w:val="ListParagraph"/>
        <w:numPr>
          <w:ilvl w:val="0"/>
          <w:numId w:val="28"/>
        </w:numPr>
        <w:spacing w:after="0" w:line="240" w:lineRule="auto"/>
        <w:ind w:left="1276" w:hanging="283"/>
        <w:contextualSpacing w:val="0"/>
        <w:jc w:val="both"/>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3719FA">
        <w:rPr>
          <w:rFonts w:ascii="Arial" w:hAnsi="Arial" w:cs="Arial"/>
        </w:rPr>
        <w:t>2,000</w:t>
      </w:r>
      <w:r w:rsidR="00CA6E7B">
        <w:rPr>
          <w:rFonts w:ascii="Arial" w:hAnsi="Arial" w:cs="Arial"/>
        </w:rPr>
        <w:t>.</w:t>
      </w:r>
      <w:r w:rsidRPr="009F1AF9">
        <w:rPr>
          <w:rFonts w:ascii="Arial" w:hAnsi="Arial" w:cs="Arial"/>
        </w:rPr>
        <w:t xml:space="preserve"> </w:t>
      </w:r>
    </w:p>
    <w:p w14:paraId="6A736FB9" w14:textId="77777777" w:rsidR="00CA3EA0" w:rsidRPr="00CA3EA0" w:rsidRDefault="00CA3EA0" w:rsidP="00723039">
      <w:pPr>
        <w:spacing w:after="0" w:line="240" w:lineRule="auto"/>
        <w:ind w:left="993"/>
        <w:jc w:val="both"/>
        <w:rPr>
          <w:rFonts w:ascii="Arial" w:hAnsi="Arial" w:cs="Arial"/>
        </w:rPr>
      </w:pPr>
    </w:p>
    <w:p w14:paraId="2B9C5494" w14:textId="1E0D1102" w:rsidR="007C1480" w:rsidRPr="009F1AF9" w:rsidRDefault="007C1480" w:rsidP="00723039">
      <w:pPr>
        <w:pStyle w:val="Heading1"/>
        <w:spacing w:after="0" w:line="240" w:lineRule="auto"/>
        <w:jc w:val="both"/>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9AE05AE" w:rsidR="00226257" w:rsidRPr="009F1AF9" w:rsidRDefault="00AC6F0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36158268" w:rsidR="0015275A" w:rsidRPr="009F1AF9" w:rsidRDefault="0015275A"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723039">
      <w:pPr>
        <w:pStyle w:val="ListParagraph"/>
        <w:numPr>
          <w:ilvl w:val="1"/>
          <w:numId w:val="21"/>
        </w:numPr>
        <w:spacing w:after="0" w:line="240" w:lineRule="auto"/>
        <w:contextualSpacing w:val="0"/>
        <w:jc w:val="both"/>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723039">
      <w:pPr>
        <w:pStyle w:val="ListParagraph"/>
        <w:numPr>
          <w:ilvl w:val="0"/>
          <w:numId w:val="26"/>
        </w:numPr>
        <w:spacing w:after="0" w:line="240" w:lineRule="auto"/>
        <w:ind w:left="1276" w:hanging="283"/>
        <w:contextualSpacing w:val="0"/>
        <w:jc w:val="both"/>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723039">
      <w:pPr>
        <w:pStyle w:val="ListParagraph"/>
        <w:numPr>
          <w:ilvl w:val="0"/>
          <w:numId w:val="26"/>
        </w:numPr>
        <w:spacing w:after="0" w:line="240" w:lineRule="auto"/>
        <w:ind w:left="1276" w:hanging="283"/>
        <w:contextualSpacing w:val="0"/>
        <w:jc w:val="both"/>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723039">
      <w:pPr>
        <w:pStyle w:val="ListParagraph"/>
        <w:numPr>
          <w:ilvl w:val="0"/>
          <w:numId w:val="26"/>
        </w:numPr>
        <w:spacing w:after="0" w:line="240" w:lineRule="auto"/>
        <w:ind w:left="1276" w:hanging="283"/>
        <w:contextualSpacing w:val="0"/>
        <w:jc w:val="both"/>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723039">
      <w:pPr>
        <w:pStyle w:val="ListParagraph"/>
        <w:numPr>
          <w:ilvl w:val="0"/>
          <w:numId w:val="26"/>
        </w:numPr>
        <w:spacing w:after="0" w:line="240" w:lineRule="auto"/>
        <w:ind w:left="1276" w:hanging="283"/>
        <w:contextualSpacing w:val="0"/>
        <w:jc w:val="both"/>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723039">
      <w:pPr>
        <w:pStyle w:val="ListParagraph"/>
        <w:numPr>
          <w:ilvl w:val="0"/>
          <w:numId w:val="26"/>
        </w:numPr>
        <w:spacing w:after="0" w:line="240" w:lineRule="auto"/>
        <w:ind w:left="1276" w:hanging="283"/>
        <w:contextualSpacing w:val="0"/>
        <w:jc w:val="both"/>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723039">
      <w:pPr>
        <w:pStyle w:val="ListParagraph"/>
        <w:numPr>
          <w:ilvl w:val="0"/>
          <w:numId w:val="26"/>
        </w:numPr>
        <w:spacing w:after="0" w:line="240" w:lineRule="auto"/>
        <w:ind w:left="1276" w:hanging="283"/>
        <w:contextualSpacing w:val="0"/>
        <w:jc w:val="both"/>
        <w:rPr>
          <w:rFonts w:ascii="Arial" w:hAnsi="Arial" w:cs="Arial"/>
          <w:b/>
          <w:bCs/>
        </w:rPr>
      </w:pPr>
      <w:r w:rsidRPr="009F1AF9">
        <w:rPr>
          <w:rFonts w:ascii="Arial" w:hAnsi="Arial" w:cs="Arial"/>
          <w:b/>
          <w:bCs/>
        </w:rPr>
        <w:t>ensure division of responsibilities.</w:t>
      </w:r>
    </w:p>
    <w:p w14:paraId="07641CF2" w14:textId="3326ECD3" w:rsidR="00D26E27" w:rsidRPr="009F1AF9" w:rsidRDefault="00551C18"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w:t>
      </w:r>
      <w:r w:rsidR="00CA6E7B">
        <w:rPr>
          <w:rFonts w:ascii="Arial" w:hAnsi="Arial" w:cs="Arial"/>
        </w:rPr>
        <w:t>council.</w:t>
      </w:r>
    </w:p>
    <w:p w14:paraId="4D13A050" w14:textId="5CCE08EC" w:rsidR="0072031D" w:rsidRDefault="0072031D"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3559E7DA" w14:textId="77777777" w:rsidR="00CA3EA0" w:rsidRPr="00CA3EA0" w:rsidRDefault="00CA3EA0" w:rsidP="00723039">
      <w:pPr>
        <w:spacing w:after="0" w:line="240" w:lineRule="auto"/>
        <w:ind w:left="340"/>
        <w:jc w:val="both"/>
        <w:rPr>
          <w:rFonts w:ascii="Arial" w:hAnsi="Arial" w:cs="Arial"/>
        </w:rPr>
      </w:pPr>
    </w:p>
    <w:p w14:paraId="2DA67C44" w14:textId="69B98DA7" w:rsidR="009E68C5" w:rsidRPr="009F1AF9" w:rsidRDefault="009E68C5" w:rsidP="00723039">
      <w:pPr>
        <w:pStyle w:val="Heading1"/>
        <w:spacing w:after="0" w:line="240" w:lineRule="auto"/>
        <w:jc w:val="both"/>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8E25AFD" w:rsidR="00D26E27" w:rsidRPr="009F1AF9" w:rsidRDefault="00D26E27" w:rsidP="00723039">
      <w:pPr>
        <w:pStyle w:val="ListParagraph"/>
        <w:numPr>
          <w:ilvl w:val="1"/>
          <w:numId w:val="21"/>
        </w:numPr>
        <w:spacing w:after="0" w:line="240" w:lineRule="auto"/>
        <w:contextualSpacing w:val="0"/>
        <w:jc w:val="both"/>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In particular, they must contain:</w:t>
      </w:r>
    </w:p>
    <w:p w14:paraId="4C5E9670" w14:textId="77777777" w:rsidR="00D26E27" w:rsidRPr="009F1AF9" w:rsidRDefault="00D26E27" w:rsidP="00723039">
      <w:pPr>
        <w:pStyle w:val="ListParagraph"/>
        <w:numPr>
          <w:ilvl w:val="0"/>
          <w:numId w:val="25"/>
        </w:numPr>
        <w:spacing w:after="0" w:line="240" w:lineRule="auto"/>
        <w:ind w:left="1276" w:hanging="283"/>
        <w:contextualSpacing w:val="0"/>
        <w:jc w:val="both"/>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723039">
      <w:pPr>
        <w:pStyle w:val="ListParagraph"/>
        <w:numPr>
          <w:ilvl w:val="0"/>
          <w:numId w:val="25"/>
        </w:numPr>
        <w:spacing w:after="0" w:line="240" w:lineRule="auto"/>
        <w:ind w:left="1276" w:hanging="283"/>
        <w:contextualSpacing w:val="0"/>
        <w:jc w:val="both"/>
        <w:rPr>
          <w:rFonts w:ascii="Arial" w:hAnsi="Arial" w:cs="Arial"/>
        </w:rPr>
      </w:pPr>
      <w:r w:rsidRPr="009F1AF9">
        <w:rPr>
          <w:rFonts w:ascii="Arial" w:hAnsi="Arial" w:cs="Arial"/>
          <w:b/>
          <w:bCs/>
        </w:rPr>
        <w:t>a record of the assets and liabilities of the council;</w:t>
      </w:r>
    </w:p>
    <w:p w14:paraId="107406E6" w14:textId="01CE1764" w:rsidR="00D26E27" w:rsidRPr="009F1AF9" w:rsidRDefault="00D26E27"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4BBD09F9"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b/>
          <w:bCs/>
        </w:rPr>
        <w:lastRenderedPageBreak/>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2E348267"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10285AB"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723039">
      <w:pPr>
        <w:pStyle w:val="ListParagraph"/>
        <w:numPr>
          <w:ilvl w:val="0"/>
          <w:numId w:val="30"/>
        </w:numPr>
        <w:spacing w:after="0" w:line="240" w:lineRule="auto"/>
        <w:contextualSpacing w:val="0"/>
        <w:jc w:val="both"/>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723039">
      <w:pPr>
        <w:pStyle w:val="ListParagraph"/>
        <w:numPr>
          <w:ilvl w:val="0"/>
          <w:numId w:val="30"/>
        </w:numPr>
        <w:spacing w:after="0" w:line="240" w:lineRule="auto"/>
        <w:contextualSpacing w:val="0"/>
        <w:jc w:val="both"/>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723039">
      <w:pPr>
        <w:pStyle w:val="ListParagraph"/>
        <w:numPr>
          <w:ilvl w:val="0"/>
          <w:numId w:val="30"/>
        </w:numPr>
        <w:spacing w:after="0" w:line="240" w:lineRule="auto"/>
        <w:contextualSpacing w:val="0"/>
        <w:jc w:val="both"/>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723039">
      <w:pPr>
        <w:pStyle w:val="ListParagraph"/>
        <w:numPr>
          <w:ilvl w:val="0"/>
          <w:numId w:val="30"/>
        </w:numPr>
        <w:spacing w:after="0" w:line="240" w:lineRule="auto"/>
        <w:contextualSpacing w:val="0"/>
        <w:jc w:val="both"/>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723039">
      <w:pPr>
        <w:pStyle w:val="ListParagraph"/>
        <w:numPr>
          <w:ilvl w:val="0"/>
          <w:numId w:val="31"/>
        </w:numPr>
        <w:spacing w:after="0" w:line="240" w:lineRule="auto"/>
        <w:contextualSpacing w:val="0"/>
        <w:jc w:val="both"/>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723039">
      <w:pPr>
        <w:pStyle w:val="ListParagraph"/>
        <w:numPr>
          <w:ilvl w:val="0"/>
          <w:numId w:val="31"/>
        </w:numPr>
        <w:spacing w:after="0" w:line="240" w:lineRule="auto"/>
        <w:contextualSpacing w:val="0"/>
        <w:jc w:val="both"/>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723039">
      <w:pPr>
        <w:pStyle w:val="ListParagraph"/>
        <w:numPr>
          <w:ilvl w:val="0"/>
          <w:numId w:val="31"/>
        </w:numPr>
        <w:spacing w:after="0" w:line="240" w:lineRule="auto"/>
        <w:contextualSpacing w:val="0"/>
        <w:jc w:val="both"/>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723039">
      <w:pPr>
        <w:pStyle w:val="ListParagraph"/>
        <w:numPr>
          <w:ilvl w:val="0"/>
          <w:numId w:val="31"/>
        </w:numPr>
        <w:spacing w:after="0" w:line="240" w:lineRule="auto"/>
        <w:contextualSpacing w:val="0"/>
        <w:jc w:val="both"/>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35277382"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w:t>
      </w:r>
      <w:r w:rsidR="00DE1463">
        <w:rPr>
          <w:rFonts w:ascii="Arial" w:hAnsi="Arial" w:cs="Arial"/>
        </w:rPr>
        <w:t>’</w:t>
      </w:r>
      <w:r w:rsidR="00372EFD" w:rsidRPr="009F1AF9">
        <w:rPr>
          <w:rFonts w:ascii="Arial" w:hAnsi="Arial" w:cs="Arial"/>
        </w:rPr>
        <w:t xml:space="preserve"> Guide</w:t>
      </w:r>
      <w:r w:rsidRPr="009F1AF9">
        <w:rPr>
          <w:rFonts w:ascii="Arial" w:hAnsi="Arial" w:cs="Arial"/>
        </w:rPr>
        <w:t>.</w:t>
      </w:r>
    </w:p>
    <w:p w14:paraId="251D5D8E" w14:textId="3DAC9CF8"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0994A5E6" w14:textId="77777777" w:rsidR="00CA3EA0" w:rsidRPr="00CA3EA0" w:rsidRDefault="00CA3EA0" w:rsidP="00723039">
      <w:pPr>
        <w:spacing w:after="0" w:line="240" w:lineRule="auto"/>
        <w:ind w:left="340"/>
        <w:jc w:val="both"/>
        <w:rPr>
          <w:rFonts w:ascii="Arial" w:hAnsi="Arial" w:cs="Arial"/>
        </w:rPr>
      </w:pPr>
    </w:p>
    <w:p w14:paraId="4F1B1648" w14:textId="5FAD4905" w:rsidR="009E68C5" w:rsidRPr="009F1AF9" w:rsidRDefault="009C1F16" w:rsidP="00723039">
      <w:pPr>
        <w:pStyle w:val="Heading1"/>
        <w:spacing w:after="0" w:line="240" w:lineRule="auto"/>
        <w:jc w:val="both"/>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227023B2" w:rsidR="00EC112B" w:rsidRPr="009F1AF9" w:rsidRDefault="007E6322"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468DEDC" w:rsidR="00955295" w:rsidRPr="009F1AF9" w:rsidRDefault="000C121B" w:rsidP="00723039">
      <w:pPr>
        <w:pStyle w:val="ListParagraph"/>
        <w:numPr>
          <w:ilvl w:val="1"/>
          <w:numId w:val="21"/>
        </w:numPr>
        <w:spacing w:after="0" w:line="240" w:lineRule="auto"/>
        <w:ind w:left="850" w:hanging="510"/>
        <w:contextualSpacing w:val="0"/>
        <w:jc w:val="both"/>
        <w:rPr>
          <w:rFonts w:ascii="Arial" w:eastAsia="Calibri" w:hAnsi="Arial" w:cs="Arial"/>
        </w:rPr>
      </w:pPr>
      <w:r w:rsidRPr="009F1AF9">
        <w:rPr>
          <w:rFonts w:ascii="Arial" w:eastAsia="Calibri" w:hAnsi="Arial" w:cs="Arial"/>
        </w:rPr>
        <w:t>Budgets for salaries and wages, including employer contributions</w:t>
      </w:r>
      <w:r w:rsidR="00DE1463">
        <w:rPr>
          <w:rFonts w:ascii="Arial" w:eastAsia="Calibri" w:hAnsi="Arial" w:cs="Arial"/>
        </w:rPr>
        <w:t>,</w:t>
      </w:r>
      <w:r w:rsidRPr="009F1AF9">
        <w:rPr>
          <w:rFonts w:ascii="Arial" w:eastAsia="Calibri" w:hAnsi="Arial" w:cs="Arial"/>
        </w:rPr>
        <w:t xml:space="preserve"> </w:t>
      </w:r>
      <w:r w:rsidR="00955295" w:rsidRPr="009F1AF9">
        <w:rPr>
          <w:rFonts w:ascii="Arial" w:eastAsia="Calibri" w:hAnsi="Arial" w:cs="Arial"/>
        </w:rPr>
        <w:t xml:space="preserve">shall be reviewed by the council at least annually in </w:t>
      </w:r>
      <w:r w:rsidR="00DE1463">
        <w:rPr>
          <w:rFonts w:ascii="Arial" w:eastAsia="Calibri" w:hAnsi="Arial" w:cs="Arial"/>
        </w:rPr>
        <w:t>Decem</w:t>
      </w:r>
      <w:r w:rsidR="00955295" w:rsidRPr="009F1AF9">
        <w:rPr>
          <w:rFonts w:ascii="Arial" w:eastAsia="Calibri" w:hAnsi="Arial" w:cs="Arial"/>
        </w:rPr>
        <w:t>ber</w:t>
      </w:r>
      <w:r w:rsidR="00DE1463">
        <w:rPr>
          <w:rFonts w:ascii="Arial" w:eastAsia="Calibri" w:hAnsi="Arial" w:cs="Arial"/>
        </w:rPr>
        <w:t xml:space="preserve"> </w:t>
      </w:r>
      <w:r w:rsidR="00955295" w:rsidRPr="009F1AF9">
        <w:rPr>
          <w:rFonts w:ascii="Arial" w:eastAsia="Calibri" w:hAnsi="Arial" w:cs="Arial"/>
        </w:rPr>
        <w:t xml:space="preserve">for the following financial year and the final version shall be evidenced by a hard copy schedule signed by the Clerk and the Chair of the Council.  </w:t>
      </w:r>
    </w:p>
    <w:p w14:paraId="2D28879B" w14:textId="30A9BFBC" w:rsidR="00955295" w:rsidRPr="009F1AF9" w:rsidRDefault="00955295" w:rsidP="00723039">
      <w:pPr>
        <w:pStyle w:val="ListParagraph"/>
        <w:numPr>
          <w:ilvl w:val="1"/>
          <w:numId w:val="21"/>
        </w:numPr>
        <w:spacing w:after="0" w:line="240" w:lineRule="auto"/>
        <w:ind w:left="850" w:hanging="510"/>
        <w:contextualSpacing w:val="0"/>
        <w:jc w:val="both"/>
        <w:rPr>
          <w:rFonts w:ascii="Arial" w:eastAsia="Calibri" w:hAnsi="Arial" w:cs="Arial"/>
        </w:rPr>
      </w:pPr>
      <w:r w:rsidRPr="009F1AF9">
        <w:rPr>
          <w:rFonts w:ascii="Arial" w:eastAsia="Calibri" w:hAnsi="Arial" w:cs="Arial"/>
        </w:rPr>
        <w:t xml:space="preserve">No later than </w:t>
      </w:r>
      <w:r w:rsidR="00DE1463">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 for the following financial year</w:t>
      </w:r>
      <w:r w:rsidR="00DE1463">
        <w:rPr>
          <w:rFonts w:ascii="Arial" w:eastAsia="Calibri" w:hAnsi="Arial" w:cs="Arial"/>
        </w:rPr>
        <w:t xml:space="preserve">, </w:t>
      </w:r>
      <w:r w:rsidRPr="009F1AF9">
        <w:rPr>
          <w:rFonts w:ascii="Arial" w:eastAsia="Calibri" w:hAnsi="Arial" w:cs="Arial"/>
        </w:rPr>
        <w:t>along with a forecast for the year</w:t>
      </w:r>
      <w:r w:rsidR="009F1E71">
        <w:rPr>
          <w:rFonts w:ascii="Arial" w:eastAsia="Calibri" w:hAnsi="Arial" w:cs="Arial"/>
        </w:rPr>
        <w:t xml:space="preserve"> thereafter</w:t>
      </w:r>
      <w:r w:rsidRPr="009F1AF9">
        <w:rPr>
          <w:rFonts w:ascii="Arial" w:eastAsia="Calibri" w:hAnsi="Arial" w:cs="Arial"/>
        </w:rPr>
        <w:t>, taking account of the lifespan of assets and cost implications of repair or replacement.</w:t>
      </w:r>
    </w:p>
    <w:p w14:paraId="06E71B1B" w14:textId="158893D5" w:rsidR="00955295" w:rsidRPr="009F1AF9" w:rsidRDefault="00955295" w:rsidP="00723039">
      <w:pPr>
        <w:pStyle w:val="ListParagraph"/>
        <w:numPr>
          <w:ilvl w:val="1"/>
          <w:numId w:val="21"/>
        </w:numPr>
        <w:spacing w:after="0" w:line="240" w:lineRule="auto"/>
        <w:ind w:left="850" w:hanging="510"/>
        <w:contextualSpacing w:val="0"/>
        <w:jc w:val="both"/>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1BCAB99E" w14:textId="73C5BE9B" w:rsidR="00955295" w:rsidRPr="009F1AF9" w:rsidRDefault="00955295" w:rsidP="00723039">
      <w:pPr>
        <w:pStyle w:val="ListParagraph"/>
        <w:numPr>
          <w:ilvl w:val="1"/>
          <w:numId w:val="21"/>
        </w:numPr>
        <w:spacing w:after="0" w:line="240" w:lineRule="auto"/>
        <w:ind w:left="850" w:hanging="510"/>
        <w:contextualSpacing w:val="0"/>
        <w:jc w:val="both"/>
        <w:rPr>
          <w:rFonts w:ascii="Arial" w:eastAsia="Calibri" w:hAnsi="Arial" w:cs="Arial"/>
        </w:rPr>
      </w:pPr>
      <w:r w:rsidRPr="009F1AF9">
        <w:rPr>
          <w:rFonts w:ascii="Arial" w:eastAsia="Calibri" w:hAnsi="Arial" w:cs="Arial"/>
        </w:rPr>
        <w:t>The draft budget</w:t>
      </w:r>
      <w:r w:rsidR="009F1E71">
        <w:rPr>
          <w:rFonts w:ascii="Arial" w:eastAsia="Calibri" w:hAnsi="Arial" w:cs="Arial"/>
        </w:rPr>
        <w:t>, and subsequent-year forecast</w:t>
      </w:r>
      <w:r w:rsidRPr="009F1AF9">
        <w:rPr>
          <w:rFonts w:ascii="Arial" w:eastAsia="Calibri" w:hAnsi="Arial" w:cs="Arial"/>
        </w:rPr>
        <w:t>, including any recommendations for the use or accumulation of reserves, shall be considered by the council.</w:t>
      </w:r>
    </w:p>
    <w:p w14:paraId="73030839" w14:textId="22D2D0CD" w:rsidR="00E529E3" w:rsidRPr="009F1AF9" w:rsidRDefault="00E529E3" w:rsidP="00723039">
      <w:pPr>
        <w:pStyle w:val="ListParagraph"/>
        <w:numPr>
          <w:ilvl w:val="1"/>
          <w:numId w:val="21"/>
        </w:numPr>
        <w:spacing w:after="0" w:line="240" w:lineRule="auto"/>
        <w:contextualSpacing w:val="0"/>
        <w:jc w:val="both"/>
        <w:rPr>
          <w:rFonts w:ascii="Arial" w:eastAsia="Calibri" w:hAnsi="Arial" w:cs="Arial"/>
        </w:rPr>
      </w:pPr>
      <w:r w:rsidRPr="009F1AF9">
        <w:rPr>
          <w:rFonts w:ascii="Arial" w:eastAsia="Calibri" w:hAnsi="Arial" w:cs="Arial"/>
        </w:rPr>
        <w:t xml:space="preserve">Having considered the proposed budget, the council shall determine its council tax requirement. The council shall set a precept for this amount no later than January for the ensuing financial year.  </w:t>
      </w:r>
    </w:p>
    <w:p w14:paraId="565F7468" w14:textId="77436C8C" w:rsidR="00E529E3" w:rsidRPr="009F1AF9" w:rsidRDefault="00E529E3" w:rsidP="00723039">
      <w:pPr>
        <w:pStyle w:val="ListParagraph"/>
        <w:numPr>
          <w:ilvl w:val="1"/>
          <w:numId w:val="21"/>
        </w:numPr>
        <w:spacing w:after="0" w:line="240" w:lineRule="auto"/>
        <w:contextualSpacing w:val="0"/>
        <w:jc w:val="both"/>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723039">
      <w:pPr>
        <w:pStyle w:val="ListParagraph"/>
        <w:numPr>
          <w:ilvl w:val="1"/>
          <w:numId w:val="21"/>
        </w:numPr>
        <w:spacing w:after="0" w:line="240" w:lineRule="auto"/>
        <w:contextualSpacing w:val="0"/>
        <w:jc w:val="both"/>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Default="009C39DD"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16C1DEC" w14:textId="77777777" w:rsidR="00CA3EA0" w:rsidRPr="00CA3EA0" w:rsidRDefault="00CA3EA0" w:rsidP="00723039">
      <w:pPr>
        <w:spacing w:after="0" w:line="240" w:lineRule="auto"/>
        <w:ind w:left="340"/>
        <w:jc w:val="both"/>
        <w:rPr>
          <w:rFonts w:ascii="Arial" w:hAnsi="Arial" w:cs="Arial"/>
        </w:rPr>
      </w:pPr>
    </w:p>
    <w:p w14:paraId="270D82CE" w14:textId="4148B3D2" w:rsidR="009E68C5" w:rsidRPr="009F1AF9" w:rsidRDefault="00797547" w:rsidP="00723039">
      <w:pPr>
        <w:pStyle w:val="Heading1"/>
        <w:spacing w:after="0" w:line="240" w:lineRule="auto"/>
        <w:jc w:val="both"/>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lastRenderedPageBreak/>
        <w:t>Procurement</w:t>
      </w:r>
      <w:bookmarkEnd w:id="100"/>
    </w:p>
    <w:p w14:paraId="4278865C" w14:textId="77777777"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00723039">
      <w:pPr>
        <w:pStyle w:val="ListParagraph"/>
        <w:numPr>
          <w:ilvl w:val="1"/>
          <w:numId w:val="21"/>
        </w:numPr>
        <w:spacing w:after="0" w:line="240" w:lineRule="auto"/>
        <w:jc w:val="both"/>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44BEDDB" w:rsidR="00D22E75" w:rsidRPr="009F1AF9" w:rsidRDefault="006D7FE3" w:rsidP="00723039">
      <w:pPr>
        <w:pStyle w:val="ListParagraph"/>
        <w:numPr>
          <w:ilvl w:val="1"/>
          <w:numId w:val="21"/>
        </w:numPr>
        <w:spacing w:after="0" w:line="240" w:lineRule="auto"/>
        <w:jc w:val="both"/>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00723039">
      <w:pPr>
        <w:pStyle w:val="ListParagraph"/>
        <w:numPr>
          <w:ilvl w:val="1"/>
          <w:numId w:val="21"/>
        </w:numPr>
        <w:spacing w:after="0" w:line="240" w:lineRule="auto"/>
        <w:jc w:val="both"/>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2F25805B" w:rsidR="00D22E75" w:rsidRPr="009F1AF9" w:rsidRDefault="002F125A"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272041F2" w:rsidR="00D22E75" w:rsidRPr="009F1AF9" w:rsidRDefault="003719FA" w:rsidP="00723039">
      <w:pPr>
        <w:pStyle w:val="ListParagraph"/>
        <w:numPr>
          <w:ilvl w:val="1"/>
          <w:numId w:val="21"/>
        </w:numPr>
        <w:spacing w:after="0" w:line="240" w:lineRule="auto"/>
        <w:contextualSpacing w:val="0"/>
        <w:jc w:val="both"/>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 shall </w:t>
      </w:r>
      <w:r>
        <w:rPr>
          <w:rFonts w:ascii="Arial" w:hAnsi="Arial" w:cs="Arial"/>
        </w:rPr>
        <w:t>endeavour</w:t>
      </w:r>
      <w:r w:rsidR="00D22E75" w:rsidRPr="4C80E3E9">
        <w:rPr>
          <w:rFonts w:ascii="Arial" w:hAnsi="Arial" w:cs="Arial"/>
        </w:rPr>
        <w:t xml:space="preserve"> to obtain 3 estimates </w:t>
      </w:r>
      <w:r>
        <w:rPr>
          <w:rFonts w:ascii="Arial" w:hAnsi="Arial" w:cs="Arial"/>
        </w:rPr>
        <w:t>(</w:t>
      </w:r>
      <w:r w:rsidR="00D22E75" w:rsidRPr="4C80E3E9">
        <w:rPr>
          <w:rFonts w:ascii="Arial" w:hAnsi="Arial" w:cs="Arial"/>
        </w:rPr>
        <w:t>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Pr>
          <w:rFonts w:ascii="Arial" w:hAnsi="Arial" w:cs="Arial"/>
        </w:rPr>
        <w:t>)</w:t>
      </w:r>
      <w:r w:rsidR="00922F21" w:rsidRPr="4C80E3E9">
        <w:rPr>
          <w:rFonts w:ascii="Arial" w:hAnsi="Arial" w:cs="Arial"/>
        </w:rPr>
        <w:t>.</w:t>
      </w:r>
    </w:p>
    <w:p w14:paraId="6EC1DDBC" w14:textId="0B184507" w:rsidR="00D22E75" w:rsidRPr="009F1AF9" w:rsidRDefault="00521F0D"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For purchases</w:t>
      </w:r>
      <w:r w:rsidR="003719FA">
        <w:rPr>
          <w:rFonts w:ascii="Arial" w:hAnsi="Arial" w:cs="Arial"/>
        </w:rPr>
        <w:t xml:space="preserve"> below £500 excluding VAT</w:t>
      </w:r>
      <w:r w:rsidRPr="4C80E3E9">
        <w:rPr>
          <w:rFonts w:ascii="Arial" w:hAnsi="Arial" w:cs="Arial"/>
        </w:rPr>
        <w:t xml:space="preserve">, </w:t>
      </w:r>
      <w:r w:rsidR="00CA1584" w:rsidRPr="4C80E3E9">
        <w:rPr>
          <w:rFonts w:ascii="Arial" w:hAnsi="Arial" w:cs="Arial"/>
        </w:rPr>
        <w:t xml:space="preserve">the </w:t>
      </w:r>
      <w:r w:rsidR="003719FA">
        <w:rPr>
          <w:rFonts w:ascii="Arial" w:hAnsi="Arial" w:cs="Arial"/>
        </w:rPr>
        <w:t>C</w:t>
      </w:r>
      <w:r w:rsidR="00CA1584" w:rsidRPr="4C80E3E9">
        <w:rPr>
          <w:rFonts w:ascii="Arial" w:hAnsi="Arial" w:cs="Arial"/>
        </w:rPr>
        <w:t>lerk shall seek to achieve value for money.</w:t>
      </w:r>
    </w:p>
    <w:p w14:paraId="7878A61D" w14:textId="360E8ACE" w:rsidR="00800338" w:rsidRPr="009F1AF9" w:rsidRDefault="00800338" w:rsidP="00723039">
      <w:pPr>
        <w:pStyle w:val="ListParagraph"/>
        <w:numPr>
          <w:ilvl w:val="1"/>
          <w:numId w:val="21"/>
        </w:numPr>
        <w:spacing w:after="0" w:line="240" w:lineRule="auto"/>
        <w:jc w:val="both"/>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723039">
      <w:pPr>
        <w:pStyle w:val="ListParagraph"/>
        <w:numPr>
          <w:ilvl w:val="2"/>
          <w:numId w:val="51"/>
        </w:numPr>
        <w:spacing w:after="0" w:line="240" w:lineRule="auto"/>
        <w:ind w:firstLine="54"/>
        <w:contextualSpacing w:val="0"/>
        <w:jc w:val="both"/>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723039">
      <w:pPr>
        <w:pStyle w:val="ListParagraph"/>
        <w:numPr>
          <w:ilvl w:val="2"/>
          <w:numId w:val="51"/>
        </w:numPr>
        <w:spacing w:after="0" w:line="240" w:lineRule="auto"/>
        <w:ind w:firstLine="54"/>
        <w:contextualSpacing w:val="0"/>
        <w:jc w:val="both"/>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723039">
      <w:pPr>
        <w:pStyle w:val="ListParagraph"/>
        <w:numPr>
          <w:ilvl w:val="2"/>
          <w:numId w:val="51"/>
        </w:numPr>
        <w:spacing w:after="0" w:line="240" w:lineRule="auto"/>
        <w:ind w:firstLine="54"/>
        <w:contextualSpacing w:val="0"/>
        <w:jc w:val="both"/>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723039">
      <w:pPr>
        <w:pStyle w:val="ListParagraph"/>
        <w:numPr>
          <w:ilvl w:val="2"/>
          <w:numId w:val="51"/>
        </w:numPr>
        <w:spacing w:after="0" w:line="240" w:lineRule="auto"/>
        <w:ind w:firstLine="54"/>
        <w:contextualSpacing w:val="0"/>
        <w:jc w:val="both"/>
        <w:rPr>
          <w:rFonts w:ascii="Arial" w:hAnsi="Arial" w:cs="Arial"/>
        </w:rPr>
      </w:pPr>
      <w:r w:rsidRPr="009F1AF9">
        <w:rPr>
          <w:rFonts w:ascii="Arial" w:hAnsi="Arial" w:cs="Arial"/>
        </w:rPr>
        <w:t>goods or services that are only available from one supplier or are sold at a fixed price.</w:t>
      </w:r>
    </w:p>
    <w:p w14:paraId="7A420821" w14:textId="3D2AF36F"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719CC07" w:rsidR="00D22E75" w:rsidRPr="009F1AF9" w:rsidRDefault="00D22E75" w:rsidP="00723039">
      <w:pPr>
        <w:pStyle w:val="ListParagraph"/>
        <w:numPr>
          <w:ilvl w:val="0"/>
          <w:numId w:val="33"/>
        </w:numPr>
        <w:spacing w:after="0" w:line="240" w:lineRule="auto"/>
        <w:contextualSpacing w:val="0"/>
        <w:jc w:val="both"/>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514608C3" w:rsidR="00D22E75" w:rsidRPr="009F1AF9" w:rsidRDefault="00D22E75" w:rsidP="00723039">
      <w:pPr>
        <w:pStyle w:val="ListParagraph"/>
        <w:numPr>
          <w:ilvl w:val="0"/>
          <w:numId w:val="33"/>
        </w:numPr>
        <w:spacing w:after="0" w:line="240" w:lineRule="auto"/>
        <w:jc w:val="both"/>
        <w:rPr>
          <w:rFonts w:ascii="Arial" w:hAnsi="Arial" w:cs="Arial"/>
        </w:rPr>
      </w:pPr>
      <w:r w:rsidRPr="009F1AF9">
        <w:rPr>
          <w:rFonts w:ascii="Arial" w:hAnsi="Arial" w:cs="Arial"/>
        </w:rPr>
        <w:t xml:space="preserve">the Clerk, in consultation with the Chair of the </w:t>
      </w:r>
      <w:r w:rsidR="003719FA">
        <w:rPr>
          <w:rFonts w:ascii="Arial" w:hAnsi="Arial" w:cs="Arial"/>
        </w:rPr>
        <w:t>c</w:t>
      </w:r>
      <w:r w:rsidRPr="009F1AF9">
        <w:rPr>
          <w:rFonts w:ascii="Arial" w:hAnsi="Arial" w:cs="Arial"/>
        </w:rPr>
        <w:t>ouncil, for any items below £2,000 excluding VAT.</w:t>
      </w:r>
    </w:p>
    <w:p w14:paraId="7B740B48" w14:textId="7C83E0E8" w:rsidR="00D22E75" w:rsidRPr="009F1AF9" w:rsidRDefault="00D22E75" w:rsidP="00723039">
      <w:pPr>
        <w:pStyle w:val="ListParagraph"/>
        <w:numPr>
          <w:ilvl w:val="0"/>
          <w:numId w:val="33"/>
        </w:numPr>
        <w:spacing w:after="0" w:line="240" w:lineRule="auto"/>
        <w:contextualSpacing w:val="0"/>
        <w:jc w:val="both"/>
        <w:rPr>
          <w:rFonts w:ascii="Arial" w:hAnsi="Arial" w:cs="Arial"/>
        </w:rPr>
      </w:pPr>
      <w:r w:rsidRPr="009F1AF9">
        <w:rPr>
          <w:rFonts w:ascii="Arial" w:hAnsi="Arial" w:cs="Arial"/>
        </w:rPr>
        <w:t>the council for all items over £</w:t>
      </w:r>
      <w:r w:rsidR="003719FA">
        <w:rPr>
          <w:rFonts w:ascii="Arial" w:hAnsi="Arial" w:cs="Arial"/>
        </w:rPr>
        <w:t>2</w:t>
      </w:r>
      <w:r w:rsidRPr="009F1AF9">
        <w:rPr>
          <w:rFonts w:ascii="Arial" w:hAnsi="Arial" w:cs="Arial"/>
        </w:rPr>
        <w:t>,000</w:t>
      </w:r>
      <w:r w:rsidR="003719FA">
        <w:rPr>
          <w:rFonts w:ascii="Arial" w:hAnsi="Arial" w:cs="Arial"/>
        </w:rPr>
        <w:t xml:space="preserve"> excluding VAT.</w:t>
      </w:r>
      <w:r w:rsidRPr="009F1AF9">
        <w:rPr>
          <w:rFonts w:ascii="Arial" w:hAnsi="Arial" w:cs="Arial"/>
        </w:rPr>
        <w:t xml:space="preserve"> </w:t>
      </w:r>
    </w:p>
    <w:p w14:paraId="2DE1CD2E" w14:textId="5CBC379C" w:rsidR="00D22E75" w:rsidRPr="009F1AF9" w:rsidRDefault="00D22E75" w:rsidP="00723039">
      <w:pPr>
        <w:pStyle w:val="ListParagraph"/>
        <w:spacing w:after="0" w:line="240" w:lineRule="auto"/>
        <w:ind w:left="792"/>
        <w:contextualSpacing w:val="0"/>
        <w:jc w:val="both"/>
        <w:rPr>
          <w:rFonts w:ascii="Arial" w:hAnsi="Arial" w:cs="Arial"/>
        </w:rPr>
      </w:pPr>
      <w:r w:rsidRPr="009F1AF9">
        <w:rPr>
          <w:rFonts w:ascii="Arial" w:hAnsi="Arial" w:cs="Arial"/>
        </w:rPr>
        <w:t>Such authorisation must be supported by a minute (in the case of council decisions) or other auditable evidence trail.</w:t>
      </w:r>
    </w:p>
    <w:p w14:paraId="4A8939A6" w14:textId="1EF7B722" w:rsidR="00D22E75" w:rsidRPr="009F1AF9" w:rsidRDefault="00CE2B31"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No individual member, or informal group of members</w:t>
      </w:r>
      <w:r w:rsidR="003719FA">
        <w:rPr>
          <w:rFonts w:ascii="Arial" w:hAnsi="Arial" w:cs="Arial"/>
        </w:rPr>
        <w:t>,</w:t>
      </w:r>
      <w:r w:rsidRPr="4C80E3E9">
        <w:rPr>
          <w:rFonts w:ascii="Arial" w:hAnsi="Arial" w:cs="Arial"/>
        </w:rPr>
        <w:t xml:space="preserve"> </w:t>
      </w:r>
      <w:r w:rsidR="00D22E75" w:rsidRPr="4C80E3E9">
        <w:rPr>
          <w:rFonts w:ascii="Arial" w:hAnsi="Arial" w:cs="Arial"/>
        </w:rPr>
        <w:t xml:space="preserve">may issue an official order </w:t>
      </w:r>
      <w:r w:rsidR="003719FA">
        <w:rPr>
          <w:rFonts w:ascii="Arial" w:hAnsi="Arial" w:cs="Arial"/>
        </w:rPr>
        <w:t>(</w:t>
      </w:r>
      <w:r w:rsidR="00D22E75" w:rsidRPr="4C80E3E9">
        <w:rPr>
          <w:rFonts w:ascii="Arial" w:hAnsi="Arial" w:cs="Arial"/>
        </w:rPr>
        <w:t>unless instructed to do so in advance by a resolution of the council</w:t>
      </w:r>
      <w:r w:rsidR="003719FA">
        <w:rPr>
          <w:rFonts w:ascii="Arial" w:hAnsi="Arial" w:cs="Arial"/>
        </w:rPr>
        <w:t>)</w:t>
      </w:r>
      <w:r w:rsidR="00D22E75" w:rsidRPr="4C80E3E9">
        <w:rPr>
          <w:rFonts w:ascii="Arial" w:hAnsi="Arial" w:cs="Arial"/>
        </w:rPr>
        <w:t xml:space="preserve"> or make any contract on behalf of the council.</w:t>
      </w:r>
    </w:p>
    <w:p w14:paraId="0D756A47" w14:textId="7E6098A8"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No expenditure may be authorised that will exceed the budget for that type of expenditure other than by resolution of the council</w:t>
      </w:r>
      <w:r w:rsidR="00DD06BD">
        <w:rPr>
          <w:rFonts w:ascii="Arial" w:hAnsi="Arial" w:cs="Arial"/>
        </w:rPr>
        <w:t>,</w:t>
      </w:r>
      <w:r w:rsidRPr="4C80E3E9">
        <w:rPr>
          <w:rFonts w:ascii="Arial" w:hAnsi="Arial" w:cs="Arial"/>
        </w:rPr>
        <w:t xml:space="preserve"> except in an emergency.</w:t>
      </w:r>
    </w:p>
    <w:p w14:paraId="596BF224" w14:textId="470E8C33"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 xml:space="preserve">In cases of serious risk to the delivery of council services or to public safety on council premises, the </w:t>
      </w:r>
      <w:r w:rsidR="00DD06BD">
        <w:rPr>
          <w:rFonts w:ascii="Arial" w:hAnsi="Arial" w:cs="Arial"/>
        </w:rPr>
        <w:t>C</w:t>
      </w:r>
      <w:r w:rsidRPr="4C80E3E9">
        <w:rPr>
          <w:rFonts w:ascii="Arial" w:hAnsi="Arial" w:cs="Arial"/>
        </w:rPr>
        <w:t>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16570D0C"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w:t>
      </w:r>
      <w:r w:rsidR="00DD06BD">
        <w:rPr>
          <w:rFonts w:ascii="Arial" w:hAnsi="Arial" w:cs="Arial"/>
        </w:rPr>
        <w:t>,</w:t>
      </w:r>
      <w:r w:rsidRPr="4C80E3E9">
        <w:rPr>
          <w:rFonts w:ascii="Arial" w:hAnsi="Arial" w:cs="Arial"/>
        </w:rPr>
        <w:t xml:space="preserve"> where a loan is required, Government borrowing approval has been obtained first.</w:t>
      </w:r>
    </w:p>
    <w:p w14:paraId="608D28D1" w14:textId="32A5311F"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t>An official order or letter shall be issued for all work, goods and services above £250 excluding VAT</w:t>
      </w:r>
      <w:r w:rsidR="00DD06BD">
        <w:rPr>
          <w:rFonts w:ascii="Arial" w:hAnsi="Arial" w:cs="Arial"/>
        </w:rPr>
        <w:t>,</w:t>
      </w:r>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42D9CCEA" w:rsidR="00D22E75" w:rsidRDefault="00DC08F3" w:rsidP="00723039">
      <w:pPr>
        <w:pStyle w:val="ListParagraph"/>
        <w:numPr>
          <w:ilvl w:val="1"/>
          <w:numId w:val="21"/>
        </w:numPr>
        <w:spacing w:after="0" w:line="240" w:lineRule="auto"/>
        <w:contextualSpacing w:val="0"/>
        <w:jc w:val="both"/>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DD06BD">
        <w:rPr>
          <w:rFonts w:ascii="Arial" w:hAnsi="Arial" w:cs="Arial"/>
        </w:rPr>
        <w:t>Clerk</w:t>
      </w:r>
      <w:r w:rsidR="00D22E75" w:rsidRPr="4C80E3E9">
        <w:rPr>
          <w:rFonts w:ascii="Arial" w:hAnsi="Arial" w:cs="Arial"/>
        </w:rPr>
        <w:t>.</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44B737C" w14:textId="77777777" w:rsidR="00CA3EA0" w:rsidRPr="00CA3EA0" w:rsidRDefault="00CA3EA0" w:rsidP="00723039">
      <w:pPr>
        <w:spacing w:after="0" w:line="240" w:lineRule="auto"/>
        <w:ind w:left="340"/>
        <w:jc w:val="both"/>
        <w:rPr>
          <w:rFonts w:ascii="Arial" w:hAnsi="Arial" w:cs="Arial"/>
        </w:rPr>
      </w:pPr>
    </w:p>
    <w:p w14:paraId="4F11A477" w14:textId="7340D78C" w:rsidR="00D22E75" w:rsidRPr="009F1AF9" w:rsidRDefault="0021576E" w:rsidP="00723039">
      <w:pPr>
        <w:pStyle w:val="Heading1"/>
        <w:spacing w:after="0" w:line="240" w:lineRule="auto"/>
        <w:jc w:val="both"/>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46801285" w:rsidR="0021576E" w:rsidRPr="009F1AF9" w:rsidRDefault="0021576E"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3A53620A" w:rsidR="00324654"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75AFD3A8"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DD06BD">
        <w:rPr>
          <w:rFonts w:ascii="Arial" w:hAnsi="Arial" w:cs="Arial"/>
        </w:rPr>
        <w:t>Clerk</w:t>
      </w:r>
      <w:r w:rsidRPr="009F1AF9">
        <w:rPr>
          <w:rFonts w:ascii="Arial" w:hAnsi="Arial" w:cs="Arial"/>
        </w:rPr>
        <w:t xml:space="preserve">. </w:t>
      </w:r>
    </w:p>
    <w:p w14:paraId="49F24BB9" w14:textId="77777777"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584A2F6" w:rsidR="004D0DDB" w:rsidRPr="009F1AF9" w:rsidRDefault="004D0DDB"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DD06BD">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14DA8726" w:rsidR="00C00FB5" w:rsidRPr="009F1AF9" w:rsidRDefault="00186AAD"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For each financial year</w:t>
      </w:r>
      <w:r w:rsidR="00DD06BD">
        <w:rPr>
          <w:rFonts w:ascii="Arial" w:hAnsi="Arial" w:cs="Arial"/>
        </w:rPr>
        <w:t>,</w:t>
      </w:r>
      <w:r w:rsidRPr="009F1AF9">
        <w:rPr>
          <w:rFonts w:ascii="Arial" w:hAnsi="Arial" w:cs="Arial"/>
        </w:rPr>
        <w:t xml:space="preserve">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 xml:space="preserve">such as </w:t>
      </w:r>
      <w:r w:rsidR="00DD06BD">
        <w:rPr>
          <w:rFonts w:ascii="Arial" w:hAnsi="Arial" w:cs="Arial"/>
        </w:rPr>
        <w:t>s</w:t>
      </w:r>
      <w:r w:rsidRPr="009F1AF9">
        <w:rPr>
          <w:rFonts w:ascii="Arial" w:hAnsi="Arial" w:cs="Arial"/>
        </w:rPr>
        <w:t>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1A3CB6D1" w:rsidR="00C00FB5" w:rsidRPr="009F1AF9" w:rsidRDefault="00C00FB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72C4105B" w:rsidR="00186AAD" w:rsidRPr="009F1AF9" w:rsidRDefault="00E1469E"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019B161D" w:rsidR="009B2323" w:rsidRPr="009F1AF9" w:rsidRDefault="009B2323"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6BBEFCDB" w:rsidR="00F63669" w:rsidRPr="009F1AF9" w:rsidRDefault="00695034" w:rsidP="00723039">
      <w:pPr>
        <w:pStyle w:val="ListParagraph"/>
        <w:numPr>
          <w:ilvl w:val="2"/>
          <w:numId w:val="52"/>
        </w:numPr>
        <w:spacing w:after="0" w:line="240" w:lineRule="auto"/>
        <w:ind w:left="1418" w:hanging="284"/>
        <w:contextualSpacing w:val="0"/>
        <w:jc w:val="both"/>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011FA1F" w:rsidR="00C52EC5" w:rsidRPr="009F1AF9" w:rsidRDefault="00695034" w:rsidP="00723039">
      <w:pPr>
        <w:pStyle w:val="ListParagraph"/>
        <w:numPr>
          <w:ilvl w:val="2"/>
          <w:numId w:val="52"/>
        </w:numPr>
        <w:spacing w:after="0" w:line="240" w:lineRule="auto"/>
        <w:ind w:left="1418" w:hanging="284"/>
        <w:contextualSpacing w:val="0"/>
        <w:jc w:val="both"/>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w:t>
      </w:r>
      <w:r w:rsidR="008F6BD3" w:rsidRPr="009F1AF9">
        <w:rPr>
          <w:rFonts w:ascii="Arial" w:hAnsi="Arial" w:cs="Arial"/>
        </w:rPr>
        <w:t>.</w:t>
      </w:r>
      <w:r w:rsidR="00CE47A7" w:rsidRPr="009F1AF9">
        <w:rPr>
          <w:rFonts w:ascii="Arial" w:hAnsi="Arial" w:cs="Arial"/>
        </w:rPr>
        <w:t xml:space="preserve"> </w:t>
      </w:r>
    </w:p>
    <w:p w14:paraId="0CC6F70F" w14:textId="104912E2" w:rsidR="009B2323" w:rsidRPr="009F1AF9" w:rsidRDefault="00242A6A" w:rsidP="00723039">
      <w:pPr>
        <w:pStyle w:val="ListParagraph"/>
        <w:numPr>
          <w:ilvl w:val="2"/>
          <w:numId w:val="52"/>
        </w:numPr>
        <w:spacing w:after="0" w:line="240" w:lineRule="auto"/>
        <w:ind w:left="1418" w:hanging="284"/>
        <w:contextualSpacing w:val="0"/>
        <w:jc w:val="both"/>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certif</w:t>
      </w:r>
      <w:r w:rsidR="000C7B60">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w:t>
      </w:r>
      <w:r w:rsidR="000C7B60">
        <w:rPr>
          <w:rFonts w:ascii="Arial" w:hAnsi="Arial" w:cs="Arial"/>
        </w:rPr>
        <w:t xml:space="preserve">the </w:t>
      </w:r>
      <w:r w:rsidR="009B2323" w:rsidRPr="009F1AF9">
        <w:rPr>
          <w:rFonts w:ascii="Arial" w:hAnsi="Arial" w:cs="Arial"/>
        </w:rPr>
        <w:t>council</w:t>
      </w:r>
      <w:r w:rsidR="001B2E69" w:rsidRPr="009F1AF9">
        <w:rPr>
          <w:rFonts w:ascii="Arial" w:hAnsi="Arial" w:cs="Arial"/>
        </w:rPr>
        <w:t>.</w:t>
      </w:r>
      <w:r w:rsidR="00F14F77" w:rsidRPr="009F1AF9">
        <w:rPr>
          <w:rFonts w:ascii="Arial" w:hAnsi="Arial" w:cs="Arial"/>
        </w:rPr>
        <w:t xml:space="preserve"> </w:t>
      </w:r>
    </w:p>
    <w:p w14:paraId="65B86B2F" w14:textId="381B8A6C" w:rsidR="004D0DDB" w:rsidRPr="009F1AF9" w:rsidRDefault="00F63669" w:rsidP="00723039">
      <w:pPr>
        <w:pStyle w:val="ListParagraph"/>
        <w:numPr>
          <w:ilvl w:val="2"/>
          <w:numId w:val="52"/>
        </w:numPr>
        <w:spacing w:after="0" w:line="240" w:lineRule="auto"/>
        <w:ind w:left="1418" w:hanging="284"/>
        <w:contextualSpacing w:val="0"/>
        <w:jc w:val="both"/>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provided that a list of such payments shall be submitted to the next appropriate meeting of council. </w:t>
      </w:r>
    </w:p>
    <w:p w14:paraId="4E34DA00" w14:textId="56CDB79E" w:rsidR="00D22E75"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726218B1" w14:textId="77777777" w:rsidR="00CA3EA0" w:rsidRPr="00CA3EA0" w:rsidRDefault="00CA3EA0" w:rsidP="00723039">
      <w:pPr>
        <w:spacing w:after="0" w:line="240" w:lineRule="auto"/>
        <w:ind w:left="340"/>
        <w:jc w:val="both"/>
        <w:rPr>
          <w:rFonts w:ascii="Arial" w:hAnsi="Arial" w:cs="Arial"/>
        </w:rPr>
      </w:pPr>
    </w:p>
    <w:p w14:paraId="5C9C0817" w14:textId="77777777" w:rsidR="00D22E75" w:rsidRPr="009F1AF9" w:rsidRDefault="00D22E75" w:rsidP="00723039">
      <w:pPr>
        <w:pStyle w:val="Heading1"/>
        <w:spacing w:after="0" w:line="240" w:lineRule="auto"/>
        <w:jc w:val="both"/>
        <w:rPr>
          <w:rFonts w:ascii="Arial" w:hAnsi="Arial" w:cs="Arial"/>
        </w:rPr>
      </w:pPr>
      <w:bookmarkStart w:id="212" w:name="_Toc165549958"/>
      <w:r w:rsidRPr="009F1AF9">
        <w:rPr>
          <w:rFonts w:ascii="Arial" w:hAnsi="Arial" w:cs="Arial"/>
        </w:rPr>
        <w:t>Electronic payments</w:t>
      </w:r>
      <w:bookmarkEnd w:id="212"/>
    </w:p>
    <w:p w14:paraId="4BD4B8E3" w14:textId="12C1AC7D"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Where internet banking arrangements are made with any bank, the </w:t>
      </w:r>
      <w:r w:rsidR="000C7B60">
        <w:rPr>
          <w:rFonts w:ascii="Arial" w:hAnsi="Arial" w:cs="Arial"/>
        </w:rPr>
        <w:t>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ed by the council shall identify a number of councillors who will be authorised to approve transactions on those accounts</w:t>
      </w:r>
      <w:r w:rsidR="000C7B60">
        <w:rPr>
          <w:rFonts w:ascii="Arial" w:hAnsi="Arial" w:cs="Arial"/>
        </w:rPr>
        <w:t>,</w:t>
      </w:r>
      <w:r w:rsidRPr="009F1AF9">
        <w:rPr>
          <w:rFonts w:ascii="Arial" w:hAnsi="Arial" w:cs="Arial"/>
        </w:rPr>
        <w:t xml:space="preserve">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All authorised signatories shall have access to view the council’s bank accounts online. </w:t>
      </w:r>
    </w:p>
    <w:p w14:paraId="18A3F428" w14:textId="5ACC2FDF" w:rsidR="00A91DBC" w:rsidRPr="009F1AF9" w:rsidRDefault="00A91DB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w:t>
      </w:r>
    </w:p>
    <w:p w14:paraId="4EEC94A0" w14:textId="3D0D97DB" w:rsidR="00D22E75" w:rsidRPr="009F1AF9" w:rsidRDefault="00D22E75" w:rsidP="00723039">
      <w:pPr>
        <w:pStyle w:val="ListParagraph"/>
        <w:numPr>
          <w:ilvl w:val="1"/>
          <w:numId w:val="21"/>
        </w:numPr>
        <w:spacing w:after="0" w:line="240" w:lineRule="auto"/>
        <w:ind w:left="850" w:hanging="510"/>
        <w:contextualSpacing w:val="0"/>
        <w:jc w:val="both"/>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w:t>
      </w:r>
      <w:r w:rsidR="000C7B60">
        <w:rPr>
          <w:rFonts w:ascii="Arial" w:hAnsi="Arial" w:cs="Arial"/>
        </w:rPr>
        <w:t>provided</w:t>
      </w:r>
      <w:r w:rsidRPr="009F1AF9">
        <w:rPr>
          <w:rFonts w:ascii="Arial" w:hAnsi="Arial" w:cs="Arial"/>
        </w:rPr>
        <w:t xml:space="preserve"> to two authorised signatories. </w:t>
      </w:r>
    </w:p>
    <w:p w14:paraId="650EAC7E" w14:textId="17DF8770" w:rsidR="00D22E75" w:rsidRPr="009F1AF9" w:rsidRDefault="00D22E75" w:rsidP="00723039">
      <w:pPr>
        <w:pStyle w:val="ListParagraph"/>
        <w:numPr>
          <w:ilvl w:val="1"/>
          <w:numId w:val="21"/>
        </w:numPr>
        <w:spacing w:after="0" w:line="240" w:lineRule="auto"/>
        <w:ind w:left="850" w:hanging="510"/>
        <w:contextualSpacing w:val="0"/>
        <w:jc w:val="both"/>
        <w:rPr>
          <w:rFonts w:ascii="Arial" w:hAnsi="Arial" w:cs="Arial"/>
        </w:rPr>
      </w:pPr>
      <w:r w:rsidRPr="009F1AF9">
        <w:rPr>
          <w:rFonts w:ascii="Arial" w:hAnsi="Arial" w:cs="Arial"/>
        </w:rPr>
        <w:t>In the prolonged absence of the Service Administrator</w:t>
      </w:r>
      <w:r w:rsidR="000C7B60">
        <w:rPr>
          <w:rFonts w:ascii="Arial" w:hAnsi="Arial" w:cs="Arial"/>
        </w:rPr>
        <w:t>,</w:t>
      </w:r>
      <w:r w:rsidRPr="009F1AF9">
        <w:rPr>
          <w:rFonts w:ascii="Arial" w:hAnsi="Arial" w:cs="Arial"/>
        </w:rPr>
        <w:t xml:space="preserve"> an authorised signatory shall set up any payments due before the return of the Service Administrator.</w:t>
      </w:r>
    </w:p>
    <w:p w14:paraId="7EFC4CF7" w14:textId="52323561" w:rsidR="00D22E75" w:rsidRPr="009F1AF9" w:rsidRDefault="00D22E75" w:rsidP="00723039">
      <w:pPr>
        <w:pStyle w:val="ListParagraph"/>
        <w:numPr>
          <w:ilvl w:val="1"/>
          <w:numId w:val="21"/>
        </w:numPr>
        <w:spacing w:after="0" w:line="240" w:lineRule="auto"/>
        <w:ind w:left="850" w:hanging="510"/>
        <w:contextualSpacing w:val="0"/>
        <w:jc w:val="both"/>
        <w:rPr>
          <w:rFonts w:ascii="Arial" w:hAnsi="Arial" w:cs="Arial"/>
        </w:rPr>
      </w:pPr>
      <w:r w:rsidRPr="009F1AF9">
        <w:rPr>
          <w:rFonts w:ascii="Arial" w:hAnsi="Arial" w:cs="Arial"/>
        </w:rPr>
        <w:lastRenderedPageBreak/>
        <w:t>Two councillors who are authorised signatories shall check the payment details against the invoices before approving each payment using the online banking system.</w:t>
      </w:r>
    </w:p>
    <w:p w14:paraId="30218EDA" w14:textId="0024BEFB" w:rsidR="00D22E75" w:rsidRPr="009F1AF9" w:rsidRDefault="00D22E75" w:rsidP="00723039">
      <w:pPr>
        <w:pStyle w:val="ListParagraph"/>
        <w:numPr>
          <w:ilvl w:val="1"/>
          <w:numId w:val="21"/>
        </w:numPr>
        <w:spacing w:after="0" w:line="240" w:lineRule="auto"/>
        <w:ind w:left="850" w:hanging="510"/>
        <w:contextualSpacing w:val="0"/>
        <w:jc w:val="both"/>
        <w:rPr>
          <w:rFonts w:ascii="Arial" w:hAnsi="Arial" w:cs="Arial"/>
        </w:rPr>
      </w:pPr>
      <w:r w:rsidRPr="009F1AF9">
        <w:rPr>
          <w:rFonts w:ascii="Arial" w:hAnsi="Arial" w:cs="Arial"/>
        </w:rPr>
        <w:t>Evidence shall be retained showing which members approved the payment online</w:t>
      </w:r>
      <w:r w:rsidR="000C7B60">
        <w:rPr>
          <w:rFonts w:ascii="Arial" w:hAnsi="Arial" w:cs="Arial"/>
        </w:rPr>
        <w:t>.</w:t>
      </w:r>
      <w:r w:rsidR="00AF5D36" w:rsidRPr="009F1AF9">
        <w:rPr>
          <w:rFonts w:ascii="Arial" w:hAnsi="Arial" w:cs="Arial"/>
        </w:rPr>
        <w:t xml:space="preserve"> </w:t>
      </w:r>
    </w:p>
    <w:p w14:paraId="3AEC2354" w14:textId="6D16D079"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w:t>
      </w:r>
      <w:r w:rsidR="000C7B60">
        <w:rPr>
          <w:rFonts w:ascii="Arial" w:hAnsi="Arial" w:cs="Arial"/>
        </w:rPr>
        <w:t>s</w:t>
      </w:r>
      <w:r w:rsidRPr="009F1AF9">
        <w:rPr>
          <w:rFonts w:ascii="Arial" w:hAnsi="Arial" w:cs="Arial"/>
        </w:rPr>
        <w:t xml:space="preserve">igned/approved by two authorised members. The approval of the use of each variable direct debit shall be reviewed by the council at least every two years. </w:t>
      </w:r>
    </w:p>
    <w:p w14:paraId="6C8D89E3" w14:textId="46C9BEA2" w:rsidR="00D22E75" w:rsidRPr="009F1AF9" w:rsidRDefault="00D22E75" w:rsidP="00723039">
      <w:pPr>
        <w:pStyle w:val="ListParagraph"/>
        <w:numPr>
          <w:ilvl w:val="1"/>
          <w:numId w:val="21"/>
        </w:numPr>
        <w:spacing w:after="0" w:line="240" w:lineRule="auto"/>
        <w:ind w:left="850" w:hanging="510"/>
        <w:contextualSpacing w:val="0"/>
        <w:jc w:val="both"/>
        <w:rPr>
          <w:rFonts w:ascii="Arial" w:hAnsi="Arial" w:cs="Arial"/>
        </w:rPr>
      </w:pPr>
      <w:r w:rsidRPr="009F1AF9">
        <w:rPr>
          <w:rFonts w:ascii="Arial" w:hAnsi="Arial" w:cs="Arial"/>
        </w:rPr>
        <w:t>If thought appropriate by the council, regular payments of fixed sums may be made by banker’s standing order, provided that the instructions are signed</w:t>
      </w:r>
      <w:r w:rsidR="00491C8F">
        <w:rPr>
          <w:rFonts w:ascii="Arial" w:hAnsi="Arial" w:cs="Arial"/>
        </w:rPr>
        <w:t>/</w:t>
      </w:r>
      <w:r w:rsidRPr="009F1AF9">
        <w:rPr>
          <w:rFonts w:ascii="Arial" w:hAnsi="Arial" w:cs="Arial"/>
        </w:rPr>
        <w:t>a</w:t>
      </w:r>
      <w:r w:rsidR="00A501E3" w:rsidRPr="009F1AF9">
        <w:rPr>
          <w:rFonts w:ascii="Arial" w:hAnsi="Arial" w:cs="Arial"/>
        </w:rPr>
        <w:t>pprov</w:t>
      </w:r>
      <w:r w:rsidRPr="009F1AF9">
        <w:rPr>
          <w:rFonts w:ascii="Arial" w:hAnsi="Arial" w:cs="Arial"/>
        </w:rPr>
        <w:t xml:space="preserve">ed by two members, evidence of this is retained and any payments are reported to council when made. The approval of the use of a banker’s standing order shall be reviewed by the council at least every two years. </w:t>
      </w:r>
    </w:p>
    <w:p w14:paraId="0B7A1BA0" w14:textId="61321AA0" w:rsidR="00636D1C" w:rsidRPr="009F1AF9" w:rsidRDefault="00AF5D36"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Account details for suppliers may only be changed upon written notification by the supplier</w:t>
      </w:r>
      <w:r w:rsidR="00491C8F">
        <w:rPr>
          <w:rFonts w:ascii="Arial" w:hAnsi="Arial" w:cs="Arial"/>
        </w:rPr>
        <w:t>,</w:t>
      </w:r>
      <w:r w:rsidRPr="009F1AF9">
        <w:rPr>
          <w:rFonts w:ascii="Arial" w:hAnsi="Arial" w:cs="Arial"/>
        </w:rPr>
        <w:t xml:space="preserve"> verified by the Clerk. This is a potential area for fraud and th</w:t>
      </w:r>
      <w:r w:rsidR="00491C8F">
        <w:rPr>
          <w:rFonts w:ascii="Arial" w:hAnsi="Arial" w:cs="Arial"/>
        </w:rPr>
        <w:t>ose</w:t>
      </w:r>
      <w:r w:rsidRPr="009F1AF9">
        <w:rPr>
          <w:rFonts w:ascii="Arial" w:hAnsi="Arial" w:cs="Arial"/>
        </w:rPr>
        <w:t xml:space="preserve">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7608CCA6" w:rsidR="00D22E75"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Remembered password facilities</w:t>
      </w:r>
      <w:r w:rsidR="00491C8F">
        <w:rPr>
          <w:rFonts w:ascii="Arial" w:hAnsi="Arial" w:cs="Arial"/>
        </w:rPr>
        <w:t>,</w:t>
      </w:r>
      <w:r w:rsidRPr="009F1AF9">
        <w:rPr>
          <w:rFonts w:ascii="Arial" w:hAnsi="Arial" w:cs="Arial"/>
        </w:rPr>
        <w:t xml:space="preserve"> other than secure password stores requiring separate identity verification</w:t>
      </w:r>
      <w:r w:rsidR="00491C8F">
        <w:rPr>
          <w:rFonts w:ascii="Arial" w:hAnsi="Arial" w:cs="Arial"/>
        </w:rPr>
        <w:t>,</w:t>
      </w:r>
      <w:r w:rsidRPr="009F1AF9">
        <w:rPr>
          <w:rFonts w:ascii="Arial" w:hAnsi="Arial" w:cs="Arial"/>
        </w:rPr>
        <w:t xml:space="preserve"> should not be used on any computer used for council banking. </w:t>
      </w:r>
    </w:p>
    <w:p w14:paraId="26EF726F" w14:textId="77777777" w:rsidR="00CA3EA0" w:rsidRPr="00CA3EA0" w:rsidRDefault="00CA3EA0" w:rsidP="00723039">
      <w:pPr>
        <w:spacing w:after="0" w:line="240" w:lineRule="auto"/>
        <w:ind w:left="340"/>
        <w:jc w:val="both"/>
        <w:rPr>
          <w:rFonts w:ascii="Arial" w:hAnsi="Arial" w:cs="Arial"/>
        </w:rPr>
      </w:pPr>
    </w:p>
    <w:p w14:paraId="35DCAA33" w14:textId="2C8B37F0" w:rsidR="0020792C" w:rsidRPr="009F1AF9" w:rsidRDefault="0020792C" w:rsidP="00723039">
      <w:pPr>
        <w:pStyle w:val="Heading1"/>
        <w:spacing w:after="0" w:line="240" w:lineRule="auto"/>
        <w:jc w:val="both"/>
        <w:rPr>
          <w:rFonts w:ascii="Arial" w:hAnsi="Arial" w:cs="Arial"/>
        </w:rPr>
      </w:pPr>
      <w:bookmarkStart w:id="213" w:name="_Toc165549959"/>
      <w:r w:rsidRPr="009F1AF9">
        <w:rPr>
          <w:rFonts w:ascii="Arial" w:hAnsi="Arial" w:cs="Arial"/>
        </w:rPr>
        <w:t>Cheque payments</w:t>
      </w:r>
      <w:bookmarkEnd w:id="213"/>
    </w:p>
    <w:p w14:paraId="7F1371F6" w14:textId="00C008D8" w:rsidR="00D26CCB"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0F3E2DC" w:rsidR="00D22E75"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or committee meeting. Any signatures obtained away from </w:t>
      </w:r>
      <w:r w:rsidR="00836827" w:rsidRPr="009F1AF9">
        <w:rPr>
          <w:rFonts w:ascii="Arial" w:hAnsi="Arial" w:cs="Arial"/>
        </w:rPr>
        <w:t xml:space="preserve">council </w:t>
      </w:r>
      <w:r w:rsidR="00491C8F">
        <w:rPr>
          <w:rFonts w:ascii="Arial" w:hAnsi="Arial" w:cs="Arial"/>
        </w:rPr>
        <w:t xml:space="preserve">or committee </w:t>
      </w:r>
      <w:r w:rsidRPr="009F1AF9">
        <w:rPr>
          <w:rFonts w:ascii="Arial" w:hAnsi="Arial" w:cs="Arial"/>
        </w:rPr>
        <w:t>meetings shall be reported to the council at the next convenient meeting.</w:t>
      </w:r>
    </w:p>
    <w:p w14:paraId="7F7E63DE" w14:textId="77777777" w:rsidR="00CA3EA0" w:rsidRPr="00CA3EA0" w:rsidRDefault="00CA3EA0" w:rsidP="00723039">
      <w:pPr>
        <w:spacing w:after="0" w:line="240" w:lineRule="auto"/>
        <w:ind w:left="340"/>
        <w:jc w:val="both"/>
        <w:rPr>
          <w:rFonts w:ascii="Arial" w:hAnsi="Arial" w:cs="Arial"/>
        </w:rPr>
      </w:pPr>
    </w:p>
    <w:p w14:paraId="129B055C" w14:textId="77777777" w:rsidR="00D22E75" w:rsidRPr="009F1AF9" w:rsidRDefault="00D22E75" w:rsidP="00723039">
      <w:pPr>
        <w:pStyle w:val="Heading1"/>
        <w:spacing w:after="0" w:line="240" w:lineRule="auto"/>
        <w:jc w:val="both"/>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1C246618"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in writing</w:t>
      </w:r>
      <w:r w:rsidR="00491C8F">
        <w:rPr>
          <w:rFonts w:ascii="Arial" w:hAnsi="Arial" w:cs="Arial"/>
        </w:rPr>
        <w:t>.</w:t>
      </w:r>
    </w:p>
    <w:p w14:paraId="576E4F10" w14:textId="223622D2" w:rsidR="00D22E75" w:rsidRPr="009F1AF9"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Any corporate credit card or trade card account opened by the council will be specifically restricted to use by the Clerk</w:t>
      </w:r>
      <w:r w:rsidR="00491C8F">
        <w:rPr>
          <w:rFonts w:ascii="Arial" w:hAnsi="Arial" w:cs="Arial"/>
        </w:rPr>
        <w:t>,</w:t>
      </w:r>
      <w:r w:rsidR="001F7E21" w:rsidRPr="009F1AF9">
        <w:rPr>
          <w:rFonts w:ascii="Arial" w:hAnsi="Arial" w:cs="Arial"/>
        </w:rPr>
        <w:t xml:space="preserve"> </w:t>
      </w:r>
      <w:r w:rsidRPr="009F1AF9">
        <w:rPr>
          <w:rFonts w:ascii="Arial" w:hAnsi="Arial" w:cs="Arial"/>
        </w:rPr>
        <w:t xml:space="preserve">and any balance shall be paid </w:t>
      </w:r>
      <w:r w:rsidR="00491C8F">
        <w:rPr>
          <w:rFonts w:ascii="Arial" w:hAnsi="Arial" w:cs="Arial"/>
        </w:rPr>
        <w:t xml:space="preserve">off </w:t>
      </w:r>
      <w:r w:rsidRPr="009F1AF9">
        <w:rPr>
          <w:rFonts w:ascii="Arial" w:hAnsi="Arial" w:cs="Arial"/>
        </w:rPr>
        <w:t xml:space="preserve">in full each month. </w:t>
      </w:r>
    </w:p>
    <w:p w14:paraId="3DDC07C8" w14:textId="5BA435C8" w:rsidR="00D22E75" w:rsidRDefault="00D22E7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Personal credit or debit cards of members or staff shall not be used</w:t>
      </w:r>
      <w:r w:rsidR="00491C8F">
        <w:rPr>
          <w:rFonts w:ascii="Arial" w:hAnsi="Arial" w:cs="Arial"/>
        </w:rPr>
        <w:t xml:space="preserve">, </w:t>
      </w:r>
      <w:r w:rsidRPr="009F1AF9">
        <w:rPr>
          <w:rFonts w:ascii="Arial" w:hAnsi="Arial" w:cs="Arial"/>
        </w:rPr>
        <w:t xml:space="preserve">except for expenses of up to £250 including VAT, incurred in accordance with council policy. </w:t>
      </w:r>
    </w:p>
    <w:p w14:paraId="4EE4DE72" w14:textId="77777777" w:rsidR="00CA3EA0" w:rsidRPr="00CA3EA0" w:rsidRDefault="00CA3EA0" w:rsidP="00723039">
      <w:pPr>
        <w:spacing w:after="0" w:line="240" w:lineRule="auto"/>
        <w:ind w:left="340"/>
        <w:jc w:val="both"/>
        <w:rPr>
          <w:rFonts w:ascii="Arial" w:hAnsi="Arial" w:cs="Arial"/>
        </w:rPr>
      </w:pPr>
    </w:p>
    <w:p w14:paraId="4F21DED7" w14:textId="4146431B" w:rsidR="00715299" w:rsidRPr="009F1AF9" w:rsidRDefault="00715299" w:rsidP="00723039">
      <w:pPr>
        <w:pStyle w:val="Heading1"/>
        <w:spacing w:after="0" w:line="240" w:lineRule="auto"/>
        <w:jc w:val="both"/>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49439317" w:rsidR="003D4531" w:rsidRPr="009F1AF9" w:rsidRDefault="009E68C5" w:rsidP="00723039">
      <w:pPr>
        <w:pStyle w:val="ListParagraph"/>
        <w:numPr>
          <w:ilvl w:val="1"/>
          <w:numId w:val="21"/>
        </w:numPr>
        <w:spacing w:after="0" w:line="240" w:lineRule="auto"/>
        <w:ind w:left="720"/>
        <w:contextualSpacing w:val="0"/>
        <w:jc w:val="both"/>
        <w:rPr>
          <w:rFonts w:ascii="Arial" w:hAnsi="Arial" w:cs="Arial"/>
        </w:rPr>
      </w:pPr>
      <w:r w:rsidRPr="009F1AF9">
        <w:rPr>
          <w:rFonts w:ascii="Arial" w:hAnsi="Arial" w:cs="Arial"/>
        </w:rPr>
        <w:t>The council will not maintain any form of cash float. All cash received must be banked intact. Any payments made in cash by the Clerk (for example</w:t>
      </w:r>
      <w:r w:rsidR="00491C8F">
        <w:rPr>
          <w:rFonts w:ascii="Arial" w:hAnsi="Arial" w:cs="Arial"/>
        </w:rPr>
        <w:t>,</w:t>
      </w:r>
      <w:r w:rsidRPr="009F1AF9">
        <w:rPr>
          <w:rFonts w:ascii="Arial" w:hAnsi="Arial" w:cs="Arial"/>
        </w:rPr>
        <w:t xml:space="preserve"> for postage or minor stationery items) shall be refunded on a regular basis, at least quarterly.</w:t>
      </w:r>
      <w:r w:rsidR="00412BE2" w:rsidRPr="009F1AF9">
        <w:rPr>
          <w:rFonts w:ascii="Arial" w:hAnsi="Arial" w:cs="Arial"/>
        </w:rPr>
        <w:t xml:space="preserve"> </w:t>
      </w:r>
      <w:r w:rsidRPr="009F1AF9">
        <w:rPr>
          <w:rFonts w:ascii="Arial" w:hAnsi="Arial" w:cs="Arial"/>
        </w:rPr>
        <w:t xml:space="preserve"> </w:t>
      </w:r>
    </w:p>
    <w:p w14:paraId="23F86334" w14:textId="77777777" w:rsidR="00CA3EA0" w:rsidRPr="00CA3EA0" w:rsidRDefault="00CA3EA0" w:rsidP="00723039">
      <w:pPr>
        <w:spacing w:after="0" w:line="240" w:lineRule="auto"/>
        <w:ind w:left="720"/>
        <w:jc w:val="both"/>
        <w:rPr>
          <w:rFonts w:ascii="Arial" w:hAnsi="Arial" w:cs="Arial"/>
        </w:rPr>
      </w:pPr>
    </w:p>
    <w:p w14:paraId="71DD44A9" w14:textId="31575E5B" w:rsidR="009E68C5" w:rsidRPr="009F1AF9" w:rsidRDefault="009E68C5" w:rsidP="00723039">
      <w:pPr>
        <w:pStyle w:val="Heading1"/>
        <w:spacing w:after="0" w:line="240" w:lineRule="auto"/>
        <w:jc w:val="both"/>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723039">
      <w:pPr>
        <w:pStyle w:val="ListParagraph"/>
        <w:numPr>
          <w:ilvl w:val="1"/>
          <w:numId w:val="21"/>
        </w:numPr>
        <w:spacing w:after="0" w:line="240" w:lineRule="auto"/>
        <w:jc w:val="both"/>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5F6996F" w:rsidR="004B516E" w:rsidRPr="009F1AF9" w:rsidRDefault="0082427E" w:rsidP="00723039">
      <w:pPr>
        <w:pStyle w:val="ListParagraph"/>
        <w:numPr>
          <w:ilvl w:val="1"/>
          <w:numId w:val="21"/>
        </w:numPr>
        <w:spacing w:after="0" w:line="240" w:lineRule="auto"/>
        <w:jc w:val="both"/>
        <w:rPr>
          <w:rFonts w:ascii="Arial" w:eastAsia="Calibri" w:hAnsi="Arial" w:cs="Arial"/>
        </w:rPr>
      </w:pPr>
      <w:r w:rsidRPr="009F1AF9">
        <w:rPr>
          <w:rFonts w:ascii="Arial" w:eastAsia="Calibri" w:hAnsi="Arial" w:cs="Arial"/>
          <w:b/>
          <w:bCs/>
        </w:rPr>
        <w:t>Councillors</w:t>
      </w:r>
      <w:r w:rsidR="005E5D03">
        <w:rPr>
          <w:rFonts w:ascii="Arial" w:eastAsia="Calibri" w:hAnsi="Arial" w:cs="Arial"/>
          <w:b/>
          <w:bCs/>
        </w:rPr>
        <w:t>’</w:t>
      </w:r>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DD0167D" w:rsidR="004B516E" w:rsidRPr="009F1AF9" w:rsidRDefault="00972D01" w:rsidP="00723039">
      <w:pPr>
        <w:pStyle w:val="ListParagraph"/>
        <w:numPr>
          <w:ilvl w:val="1"/>
          <w:numId w:val="21"/>
        </w:numPr>
        <w:spacing w:after="0" w:line="240" w:lineRule="auto"/>
        <w:jc w:val="both"/>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No changes shall be made to any employee’s gross pay, emoluments, or terms and conditions of employment without the prior consent of the council.</w:t>
      </w:r>
    </w:p>
    <w:p w14:paraId="1BD5EDE1" w14:textId="77777777" w:rsidR="00E14E78" w:rsidRPr="009F1AF9" w:rsidRDefault="00E14E78" w:rsidP="00723039">
      <w:pPr>
        <w:pStyle w:val="ListParagraph"/>
        <w:numPr>
          <w:ilvl w:val="1"/>
          <w:numId w:val="21"/>
        </w:numPr>
        <w:spacing w:after="0" w:line="240" w:lineRule="auto"/>
        <w:jc w:val="both"/>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723039">
      <w:pPr>
        <w:pStyle w:val="ListParagraph"/>
        <w:numPr>
          <w:ilvl w:val="1"/>
          <w:numId w:val="21"/>
        </w:numPr>
        <w:spacing w:after="0" w:line="240" w:lineRule="auto"/>
        <w:jc w:val="both"/>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165B8ABF" w:rsidR="008745B8"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lastRenderedPageBreak/>
        <w:t>Each payment to employees of net salary and to the appropriate creditor of the statutory and discretionary deductions shall be recorded</w:t>
      </w:r>
      <w:r w:rsidR="005E5D03">
        <w:rPr>
          <w:rFonts w:ascii="Arial" w:hAnsi="Arial" w:cs="Arial"/>
        </w:rPr>
        <w:t>.</w:t>
      </w:r>
      <w:r w:rsidR="00BA5DF5" w:rsidRPr="009F1AF9">
        <w:rPr>
          <w:rFonts w:ascii="Arial" w:hAnsi="Arial" w:cs="Arial"/>
        </w:rPr>
        <w:t xml:space="preserve"> </w:t>
      </w:r>
      <w:r w:rsidR="00AF5A4E" w:rsidRPr="009F1AF9">
        <w:rPr>
          <w:rFonts w:ascii="Arial" w:hAnsi="Arial" w:cs="Arial"/>
        </w:rPr>
        <w:t xml:space="preserve">Payroll reports will be reviewed </w:t>
      </w:r>
      <w:r w:rsidR="005E5D03">
        <w:rPr>
          <w:rFonts w:ascii="Arial" w:hAnsi="Arial" w:cs="Arial"/>
        </w:rPr>
        <w:t xml:space="preserve">from time to time </w:t>
      </w:r>
      <w:r w:rsidR="00AF5A4E" w:rsidRPr="009F1AF9">
        <w:rPr>
          <w:rFonts w:ascii="Arial" w:hAnsi="Arial" w:cs="Arial"/>
        </w:rPr>
        <w:t xml:space="preserve">by </w:t>
      </w:r>
      <w:r w:rsidR="00785084" w:rsidRPr="009F1AF9">
        <w:rPr>
          <w:rFonts w:ascii="Arial" w:hAnsi="Arial" w:cs="Arial"/>
        </w:rPr>
        <w:t xml:space="preserve">the </w:t>
      </w:r>
      <w:r w:rsidR="005E5D03">
        <w:rPr>
          <w:rFonts w:ascii="Arial" w:hAnsi="Arial" w:cs="Arial"/>
        </w:rPr>
        <w:t>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07CFB350" w14:textId="77777777" w:rsidR="00CA3EA0" w:rsidRPr="00CA3EA0" w:rsidRDefault="00CA3EA0" w:rsidP="00723039">
      <w:pPr>
        <w:spacing w:after="0" w:line="240" w:lineRule="auto"/>
        <w:ind w:left="340"/>
        <w:jc w:val="both"/>
        <w:rPr>
          <w:rFonts w:ascii="Arial" w:hAnsi="Arial" w:cs="Arial"/>
        </w:rPr>
      </w:pPr>
    </w:p>
    <w:p w14:paraId="7ABC344C" w14:textId="661B06D9" w:rsidR="009E68C5" w:rsidRPr="009F1AF9" w:rsidRDefault="009E68C5" w:rsidP="00723039">
      <w:pPr>
        <w:pStyle w:val="Heading1"/>
        <w:spacing w:after="0" w:line="240" w:lineRule="auto"/>
        <w:jc w:val="both"/>
        <w:rPr>
          <w:rFonts w:ascii="Arial" w:hAnsi="Arial" w:cs="Arial"/>
        </w:rPr>
      </w:pPr>
      <w:bookmarkStart w:id="331" w:name="_Toc165549963"/>
      <w:r w:rsidRPr="009F1AF9">
        <w:rPr>
          <w:rFonts w:ascii="Arial" w:hAnsi="Arial" w:cs="Arial"/>
        </w:rPr>
        <w:t>Loans and investments</w:t>
      </w:r>
      <w:bookmarkEnd w:id="331"/>
    </w:p>
    <w:p w14:paraId="212F5154" w14:textId="33B1E3AD" w:rsidR="009E68C5" w:rsidRPr="009F1AF9" w:rsidRDefault="006E5EC6"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C54777A"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Any financial arrangement which does not require formal borrowing approval from the Secretary of State (such as </w:t>
      </w:r>
      <w:r w:rsidR="005E5D03">
        <w:rPr>
          <w:rFonts w:ascii="Arial" w:hAnsi="Arial" w:cs="Arial"/>
        </w:rPr>
        <w:t>h</w:t>
      </w:r>
      <w:r w:rsidRPr="009F1AF9">
        <w:rPr>
          <w:rFonts w:ascii="Arial" w:hAnsi="Arial" w:cs="Arial"/>
        </w:rPr>
        <w:t>ire</w:t>
      </w:r>
      <w:r w:rsidR="005E5D03">
        <w:rPr>
          <w:rFonts w:ascii="Arial" w:hAnsi="Arial" w:cs="Arial"/>
        </w:rPr>
        <w:t xml:space="preserve"> p</w:t>
      </w:r>
      <w:r w:rsidRPr="009F1AF9">
        <w:rPr>
          <w:rFonts w:ascii="Arial" w:hAnsi="Arial" w:cs="Arial"/>
        </w:rPr>
        <w:t>urchase</w:t>
      </w:r>
      <w:r w:rsidR="00BF5918" w:rsidRPr="009F1AF9">
        <w:rPr>
          <w:rFonts w:ascii="Arial" w:hAnsi="Arial" w:cs="Arial"/>
        </w:rPr>
        <w:t>,</w:t>
      </w:r>
      <w:r w:rsidRPr="009F1AF9">
        <w:rPr>
          <w:rFonts w:ascii="Arial" w:hAnsi="Arial" w:cs="Arial"/>
        </w:rPr>
        <w:t xml:space="preserve"> </w:t>
      </w:r>
      <w:r w:rsidR="005E5D03">
        <w:rPr>
          <w:rFonts w:ascii="Arial" w:hAnsi="Arial" w:cs="Arial"/>
        </w:rPr>
        <w:t>l</w:t>
      </w:r>
      <w:r w:rsidRPr="009F1AF9">
        <w:rPr>
          <w:rFonts w:ascii="Arial" w:hAnsi="Arial" w:cs="Arial"/>
        </w:rPr>
        <w:t>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Default="009E68C5"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1AFBA00D" w14:textId="77777777" w:rsidR="00CA3EA0" w:rsidRPr="00CA3EA0" w:rsidRDefault="00CA3EA0" w:rsidP="00723039">
      <w:pPr>
        <w:spacing w:after="0" w:line="240" w:lineRule="auto"/>
        <w:ind w:left="340"/>
        <w:jc w:val="both"/>
        <w:rPr>
          <w:rFonts w:ascii="Arial" w:hAnsi="Arial" w:cs="Arial"/>
        </w:rPr>
      </w:pPr>
    </w:p>
    <w:p w14:paraId="69EA9645" w14:textId="3B6DD987" w:rsidR="007E6C3C" w:rsidRPr="009F1AF9" w:rsidRDefault="007E6C3C" w:rsidP="00723039">
      <w:pPr>
        <w:pStyle w:val="Heading1"/>
        <w:spacing w:after="0" w:line="240" w:lineRule="auto"/>
        <w:jc w:val="both"/>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63BB60E9" w:rsidR="00476ADD" w:rsidRPr="009F1AF9" w:rsidRDefault="00476ADD"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w:t>
      </w:r>
      <w:r w:rsidR="005E5D03">
        <w:rPr>
          <w:rFonts w:ascii="Arial" w:hAnsi="Arial" w:cs="Arial"/>
        </w:rPr>
        <w:t xml:space="preserve">from </w:t>
      </w:r>
      <w:r w:rsidRPr="009F1AF9">
        <w:rPr>
          <w:rFonts w:ascii="Arial" w:hAnsi="Arial" w:cs="Arial"/>
        </w:rPr>
        <w:t>the Clerk.</w:t>
      </w:r>
      <w:r w:rsidR="00C31BB7" w:rsidRPr="009F1AF9">
        <w:rPr>
          <w:rFonts w:ascii="Arial" w:hAnsi="Arial" w:cs="Arial"/>
        </w:rPr>
        <w:t xml:space="preserve"> </w:t>
      </w:r>
    </w:p>
    <w:p w14:paraId="55CDABED" w14:textId="7BF92A15"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5E5D03">
        <w:rPr>
          <w:rFonts w:ascii="Arial" w:hAnsi="Arial" w:cs="Arial"/>
        </w:rPr>
        <w:t>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Personal cheques shall not be cashed out of money held on behalf of the council.</w:t>
      </w:r>
    </w:p>
    <w:p w14:paraId="3A85285D" w14:textId="086F5C6A"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w:t>
      </w:r>
      <w:r w:rsidR="005E5D03">
        <w:rPr>
          <w:rFonts w:ascii="Arial" w:hAnsi="Arial" w:cs="Arial"/>
        </w:rPr>
        <w:t>records,</w:t>
      </w:r>
      <w:r w:rsidR="007B2106" w:rsidRPr="009F1AF9">
        <w:rPr>
          <w:rFonts w:ascii="Arial" w:hAnsi="Arial" w:cs="Arial"/>
        </w:rPr>
        <w:t xml:space="preserve"> and that </w:t>
      </w:r>
      <w:r w:rsidR="005E5D03">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VAT Act 1994 shall be made</w:t>
      </w:r>
      <w:r w:rsidR="002C6B5D" w:rsidRPr="009F1AF9">
        <w:rPr>
          <w:rFonts w:ascii="Arial" w:hAnsi="Arial" w:cs="Arial"/>
        </w:rPr>
        <w:t xml:space="preserve"> </w:t>
      </w:r>
      <w:r w:rsidRPr="009F1AF9">
        <w:rPr>
          <w:rFonts w:ascii="Arial" w:hAnsi="Arial" w:cs="Arial"/>
        </w:rPr>
        <w:t>at least annually.</w:t>
      </w:r>
    </w:p>
    <w:p w14:paraId="43F8204C" w14:textId="22092FF8" w:rsidR="00CA3EA0" w:rsidRDefault="007E6C3C" w:rsidP="00D95A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76640949" w14:textId="77777777" w:rsidR="00D95A39" w:rsidRPr="00D95A39" w:rsidRDefault="00D95A39" w:rsidP="00D95A39">
      <w:pPr>
        <w:spacing w:after="0" w:line="240" w:lineRule="auto"/>
        <w:ind w:left="340"/>
        <w:jc w:val="both"/>
        <w:rPr>
          <w:rFonts w:ascii="Arial" w:hAnsi="Arial" w:cs="Arial"/>
        </w:rPr>
      </w:pPr>
    </w:p>
    <w:p w14:paraId="5CB403F8" w14:textId="24BE14C0" w:rsidR="007E6C3C" w:rsidRPr="009F1AF9" w:rsidRDefault="007E6C3C" w:rsidP="00723039">
      <w:pPr>
        <w:pStyle w:val="Heading1"/>
        <w:spacing w:after="0" w:line="240" w:lineRule="auto"/>
        <w:jc w:val="both"/>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09EF12FC" w:rsidR="00C35100"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Where contracts provide for payment by instalments</w:t>
      </w:r>
      <w:r w:rsidR="00D95A39">
        <w:rPr>
          <w:rFonts w:ascii="Arial" w:hAnsi="Arial" w:cs="Arial"/>
        </w:rPr>
        <w:t>,</w:t>
      </w:r>
      <w:r w:rsidRPr="009F1AF9">
        <w:rPr>
          <w:rFonts w:ascii="Arial" w:hAnsi="Arial" w:cs="Arial"/>
        </w:rPr>
        <w:t xml:space="preserve">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6370767" w:rsidR="007E6C3C"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4CAF1B63" w14:textId="77777777" w:rsidR="00CA3EA0" w:rsidRPr="00CA3EA0" w:rsidRDefault="00CA3EA0" w:rsidP="00723039">
      <w:pPr>
        <w:spacing w:after="0" w:line="240" w:lineRule="auto"/>
        <w:ind w:left="340"/>
        <w:jc w:val="both"/>
        <w:rPr>
          <w:rFonts w:ascii="Arial" w:hAnsi="Arial" w:cs="Arial"/>
        </w:rPr>
      </w:pPr>
    </w:p>
    <w:p w14:paraId="1860F63E" w14:textId="6AAF0F2F" w:rsidR="007E6C3C" w:rsidRPr="009F1AF9" w:rsidRDefault="007E6C3C" w:rsidP="00723039">
      <w:pPr>
        <w:pStyle w:val="Heading1"/>
        <w:spacing w:after="0" w:line="240" w:lineRule="auto"/>
        <w:jc w:val="both"/>
        <w:rPr>
          <w:rFonts w:ascii="Arial" w:hAnsi="Arial" w:cs="Arial"/>
        </w:rPr>
      </w:pPr>
      <w:bookmarkStart w:id="502" w:name="_Toc165549966"/>
      <w:r w:rsidRPr="009F1AF9">
        <w:rPr>
          <w:rFonts w:ascii="Arial" w:hAnsi="Arial" w:cs="Arial"/>
        </w:rPr>
        <w:t>Stores and equipment</w:t>
      </w:r>
      <w:bookmarkEnd w:id="502"/>
    </w:p>
    <w:p w14:paraId="655D1095" w14:textId="4E00C74D"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w:t>
      </w:r>
      <w:r w:rsidR="00D95A39">
        <w:rPr>
          <w:rFonts w:ascii="Arial" w:hAnsi="Arial" w:cs="Arial"/>
        </w:rPr>
        <w:t>Clerk</w:t>
      </w:r>
      <w:r w:rsidRPr="009F1AF9">
        <w:rPr>
          <w:rFonts w:ascii="Arial" w:hAnsi="Arial" w:cs="Arial"/>
        </w:rPr>
        <w:t xml:space="preserve"> shall be responsible for the care and custody of stores and equipment.</w:t>
      </w:r>
    </w:p>
    <w:p w14:paraId="3E51FF64" w14:textId="0EEAB269"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Delivery notes shall be obtained in respect of all goods received into store or otherwise delivered</w:t>
      </w:r>
      <w:r w:rsidR="00D95A39">
        <w:rPr>
          <w:rFonts w:ascii="Arial" w:hAnsi="Arial" w:cs="Arial"/>
        </w:rPr>
        <w:t>,</w:t>
      </w:r>
      <w:r w:rsidRPr="009F1AF9">
        <w:rPr>
          <w:rFonts w:ascii="Arial" w:hAnsi="Arial" w:cs="Arial"/>
        </w:rPr>
        <w:t xml:space="preserve"> and goods must be checked as to order and quality at the time delivery is made.</w:t>
      </w:r>
    </w:p>
    <w:p w14:paraId="6ABF824E" w14:textId="798B38EF"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Stocks shall be kept at the minimum levels consistent with operational requirements.</w:t>
      </w:r>
    </w:p>
    <w:p w14:paraId="73798DD7" w14:textId="3A8DCDAB" w:rsidR="007E6C3C"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lastRenderedPageBreak/>
        <w:t xml:space="preserve">The </w:t>
      </w:r>
      <w:r w:rsidR="00D95A39">
        <w:rPr>
          <w:rFonts w:ascii="Arial" w:hAnsi="Arial" w:cs="Arial"/>
        </w:rPr>
        <w:t>Clerk</w:t>
      </w:r>
      <w:r w:rsidRPr="009F1AF9">
        <w:rPr>
          <w:rFonts w:ascii="Arial" w:hAnsi="Arial" w:cs="Arial"/>
        </w:rPr>
        <w:t xml:space="preserve">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4A4DADF0" w14:textId="77777777" w:rsidR="00CA3EA0" w:rsidRPr="00CA3EA0" w:rsidRDefault="00CA3EA0" w:rsidP="00723039">
      <w:pPr>
        <w:spacing w:after="0" w:line="240" w:lineRule="auto"/>
        <w:ind w:left="340"/>
        <w:jc w:val="both"/>
        <w:rPr>
          <w:rFonts w:ascii="Arial" w:hAnsi="Arial" w:cs="Arial"/>
        </w:rPr>
      </w:pPr>
    </w:p>
    <w:p w14:paraId="2D778202" w14:textId="05DAFDDB" w:rsidR="007E6C3C" w:rsidRPr="009F1AF9" w:rsidRDefault="007E6C3C" w:rsidP="00723039">
      <w:pPr>
        <w:pStyle w:val="Heading1"/>
        <w:spacing w:after="0" w:line="240" w:lineRule="auto"/>
        <w:jc w:val="both"/>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6D17E3D2" w:rsidR="00670509" w:rsidRDefault="00C669D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BFFE172" w:rsidR="007E6C3C" w:rsidRDefault="00C669DC" w:rsidP="00723039">
      <w:pPr>
        <w:pStyle w:val="ListParagraph"/>
        <w:numPr>
          <w:ilvl w:val="1"/>
          <w:numId w:val="21"/>
        </w:numPr>
        <w:spacing w:after="0" w:line="240" w:lineRule="auto"/>
        <w:contextualSpacing w:val="0"/>
        <w:jc w:val="both"/>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055BF882" w14:textId="77777777" w:rsidR="001E169B" w:rsidRPr="001E169B" w:rsidRDefault="001E169B" w:rsidP="00723039">
      <w:pPr>
        <w:spacing w:after="0" w:line="240" w:lineRule="auto"/>
        <w:ind w:left="340"/>
        <w:jc w:val="both"/>
        <w:rPr>
          <w:rFonts w:ascii="Arial" w:hAnsi="Arial" w:cs="Arial"/>
        </w:rPr>
      </w:pPr>
    </w:p>
    <w:p w14:paraId="48B061A6" w14:textId="63021A1B" w:rsidR="007E6C3C" w:rsidRPr="009F1AF9" w:rsidRDefault="007E6C3C" w:rsidP="00723039">
      <w:pPr>
        <w:pStyle w:val="Heading1"/>
        <w:spacing w:after="0" w:line="240" w:lineRule="auto"/>
        <w:jc w:val="both"/>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76BD7FAA"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 xml:space="preserve">The Clerk shall give prompt </w:t>
      </w:r>
      <w:r w:rsidR="00D95A39">
        <w:rPr>
          <w:rFonts w:ascii="Arial" w:hAnsi="Arial" w:cs="Arial"/>
        </w:rPr>
        <w:t>consideration to</w:t>
      </w:r>
      <w:r w:rsidRPr="009F1AF9">
        <w:rPr>
          <w:rFonts w:ascii="Arial" w:hAnsi="Arial" w:cs="Arial"/>
        </w:rPr>
        <w:t xml:space="preserve"> all new risks, properties or vehicles which require to be insured and of any alterations affecting existing insurances.</w:t>
      </w:r>
    </w:p>
    <w:p w14:paraId="298EB3D9" w14:textId="373C2637" w:rsidR="007E6C3C" w:rsidRPr="009F1AF9"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5EB49467" w:rsidR="00433BCE" w:rsidRDefault="007E6C3C" w:rsidP="00723039">
      <w:pPr>
        <w:pStyle w:val="ListParagraph"/>
        <w:numPr>
          <w:ilvl w:val="1"/>
          <w:numId w:val="21"/>
        </w:numPr>
        <w:spacing w:after="0" w:line="240" w:lineRule="auto"/>
        <w:contextualSpacing w:val="0"/>
        <w:jc w:val="both"/>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w:t>
      </w:r>
      <w:r w:rsidR="00D95A39">
        <w:rPr>
          <w:rFonts w:ascii="Arial" w:hAnsi="Arial" w:cs="Arial"/>
        </w:rPr>
        <w:t>,</w:t>
      </w:r>
      <w:r w:rsidRPr="009F1AF9">
        <w:rPr>
          <w:rFonts w:ascii="Arial" w:hAnsi="Arial" w:cs="Arial"/>
        </w:rPr>
        <w:t xml:space="preserve"> as determined annually by the council.</w:t>
      </w:r>
    </w:p>
    <w:p w14:paraId="6D90D0A2" w14:textId="77777777" w:rsidR="00CA3EA0" w:rsidRPr="00CA3EA0" w:rsidRDefault="00CA3EA0" w:rsidP="00723039">
      <w:pPr>
        <w:spacing w:after="0" w:line="240" w:lineRule="auto"/>
        <w:ind w:left="340"/>
        <w:jc w:val="both"/>
        <w:rPr>
          <w:rFonts w:ascii="Arial" w:hAnsi="Arial" w:cs="Arial"/>
        </w:rPr>
      </w:pPr>
    </w:p>
    <w:p w14:paraId="4EEB8D1A" w14:textId="374AECFB" w:rsidR="007E6C3C" w:rsidRPr="009F1AF9" w:rsidRDefault="007E6C3C" w:rsidP="00723039">
      <w:pPr>
        <w:pStyle w:val="Heading1"/>
        <w:spacing w:after="0" w:line="240" w:lineRule="auto"/>
        <w:jc w:val="both"/>
        <w:rPr>
          <w:rFonts w:ascii="Arial" w:hAnsi="Arial" w:cs="Arial"/>
        </w:rPr>
      </w:pPr>
      <w:bookmarkStart w:id="506" w:name="_Toc165549970"/>
      <w:r w:rsidRPr="009F1AF9">
        <w:rPr>
          <w:rFonts w:ascii="Arial" w:hAnsi="Arial" w:cs="Arial"/>
        </w:rPr>
        <w:t>Suspension and revision of Financial Regulations</w:t>
      </w:r>
      <w:bookmarkEnd w:id="506"/>
    </w:p>
    <w:p w14:paraId="48E507C1" w14:textId="67560C11" w:rsidR="007E6C3C" w:rsidRPr="009F1AF9" w:rsidRDefault="003A6D6D" w:rsidP="00723039">
      <w:pPr>
        <w:pStyle w:val="ListParagraph"/>
        <w:numPr>
          <w:ilvl w:val="1"/>
          <w:numId w:val="21"/>
        </w:numPr>
        <w:spacing w:after="0" w:line="240" w:lineRule="auto"/>
        <w:contextualSpacing w:val="0"/>
        <w:jc w:val="both"/>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D95A39">
        <w:rPr>
          <w:rFonts w:ascii="Arial" w:hAnsi="Arial" w:cs="Arial"/>
        </w:rPr>
        <w:t>C</w:t>
      </w:r>
      <w:r w:rsidR="00E43BB2" w:rsidRPr="009F1AF9">
        <w:rPr>
          <w:rFonts w:ascii="Arial" w:hAnsi="Arial" w:cs="Arial"/>
        </w:rPr>
        <w:t>lerk</w:t>
      </w:r>
      <w:r w:rsidRPr="009F1AF9">
        <w:rPr>
          <w:rFonts w:ascii="Arial" w:hAnsi="Arial" w:cs="Arial"/>
        </w:rPr>
        <w:t xml:space="preserve">. </w:t>
      </w:r>
      <w:r w:rsidR="007E6C3C" w:rsidRPr="009F1AF9">
        <w:rPr>
          <w:rFonts w:ascii="Arial" w:hAnsi="Arial" w:cs="Arial"/>
        </w:rPr>
        <w:t xml:space="preserve">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723039">
      <w:pPr>
        <w:pStyle w:val="ListParagraph"/>
        <w:numPr>
          <w:ilvl w:val="1"/>
          <w:numId w:val="21"/>
        </w:numPr>
        <w:spacing w:after="0" w:line="240" w:lineRule="auto"/>
        <w:jc w:val="both"/>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Default="005547A1" w:rsidP="00723039">
      <w:pPr>
        <w:pStyle w:val="ListParagraph"/>
        <w:numPr>
          <w:ilvl w:val="1"/>
          <w:numId w:val="21"/>
        </w:numPr>
        <w:spacing w:after="0" w:line="240" w:lineRule="auto"/>
        <w:jc w:val="both"/>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5C90E8D9" w14:textId="77777777" w:rsidR="001E169B" w:rsidRPr="00D95A39" w:rsidRDefault="001E169B" w:rsidP="00723039">
      <w:pPr>
        <w:pStyle w:val="Heading1"/>
        <w:numPr>
          <w:ilvl w:val="0"/>
          <w:numId w:val="0"/>
        </w:numPr>
        <w:jc w:val="both"/>
        <w:rPr>
          <w:sz w:val="16"/>
          <w:szCs w:val="16"/>
        </w:rPr>
      </w:pPr>
    </w:p>
    <w:p w14:paraId="02DC027E" w14:textId="6F1E13D0" w:rsidR="001F3A61" w:rsidRPr="009F1AF9" w:rsidRDefault="001F3A61" w:rsidP="00723039">
      <w:pPr>
        <w:pStyle w:val="Heading1"/>
        <w:numPr>
          <w:ilvl w:val="0"/>
          <w:numId w:val="0"/>
        </w:numPr>
        <w:spacing w:after="0" w:line="240" w:lineRule="auto"/>
        <w:jc w:val="both"/>
        <w:rPr>
          <w:rFonts w:ascii="Arial" w:hAnsi="Arial" w:cs="Arial"/>
        </w:rPr>
      </w:pPr>
      <w:bookmarkStart w:id="508" w:name="_Toc164085319"/>
      <w:bookmarkStart w:id="509"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723039">
      <w:pPr>
        <w:pStyle w:val="ListParagraph"/>
        <w:numPr>
          <w:ilvl w:val="1"/>
          <w:numId w:val="50"/>
        </w:numPr>
        <w:spacing w:after="0" w:line="240" w:lineRule="auto"/>
        <w:contextualSpacing w:val="0"/>
        <w:jc w:val="both"/>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723039">
      <w:pPr>
        <w:pStyle w:val="ListParagraph"/>
        <w:numPr>
          <w:ilvl w:val="1"/>
          <w:numId w:val="50"/>
        </w:numPr>
        <w:spacing w:after="0" w:line="240" w:lineRule="auto"/>
        <w:contextualSpacing w:val="0"/>
        <w:jc w:val="both"/>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723039">
      <w:pPr>
        <w:pStyle w:val="ListParagraph"/>
        <w:numPr>
          <w:ilvl w:val="1"/>
          <w:numId w:val="50"/>
        </w:numPr>
        <w:spacing w:after="0" w:line="240" w:lineRule="auto"/>
        <w:contextualSpacing w:val="0"/>
        <w:jc w:val="both"/>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723039">
      <w:pPr>
        <w:pStyle w:val="ListParagraph"/>
        <w:numPr>
          <w:ilvl w:val="1"/>
          <w:numId w:val="50"/>
        </w:numPr>
        <w:spacing w:after="0" w:line="240" w:lineRule="auto"/>
        <w:contextualSpacing w:val="0"/>
        <w:jc w:val="both"/>
        <w:rPr>
          <w:rFonts w:ascii="Arial" w:hAnsi="Arial" w:cs="Arial"/>
        </w:rPr>
      </w:pPr>
      <w:r w:rsidRPr="009F1AF9">
        <w:rPr>
          <w:rFonts w:ascii="Arial" w:hAnsi="Arial" w:cs="Arial"/>
        </w:rPr>
        <w:lastRenderedPageBreak/>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7CF52B50" w:rsidR="001F3A61" w:rsidRPr="009F1AF9" w:rsidRDefault="001F3A61" w:rsidP="00723039">
      <w:pPr>
        <w:pStyle w:val="ListParagraph"/>
        <w:numPr>
          <w:ilvl w:val="1"/>
          <w:numId w:val="50"/>
        </w:numPr>
        <w:spacing w:after="0" w:line="240" w:lineRule="auto"/>
        <w:contextualSpacing w:val="0"/>
        <w:jc w:val="both"/>
        <w:rPr>
          <w:rFonts w:ascii="Arial" w:hAnsi="Arial" w:cs="Arial"/>
        </w:rPr>
      </w:pPr>
      <w:r w:rsidRPr="009F1AF9">
        <w:rPr>
          <w:rFonts w:ascii="Arial" w:hAnsi="Arial" w:cs="Arial"/>
        </w:rPr>
        <w:t>Any invitation to tender issued under this regulation shall be subject to Standing Order</w:t>
      </w:r>
      <w:r w:rsidR="006C6658">
        <w:rPr>
          <w:rFonts w:ascii="Arial" w:hAnsi="Arial" w:cs="Arial"/>
        </w:rPr>
        <w:t xml:space="preserve"> 18</w:t>
      </w:r>
      <w:r w:rsidRPr="009F1AF9">
        <w:rPr>
          <w:rFonts w:ascii="Arial" w:hAnsi="Arial" w:cs="Arial"/>
        </w:rPr>
        <w:t xml:space="preserve"> and shall refer to the terms of the Bribery Act 2010.</w:t>
      </w:r>
    </w:p>
    <w:p w14:paraId="49397FEA" w14:textId="495A64FC" w:rsidR="006704CE" w:rsidRPr="009F1AF9" w:rsidRDefault="001817CB" w:rsidP="00723039">
      <w:pPr>
        <w:pStyle w:val="ListParagraph"/>
        <w:numPr>
          <w:ilvl w:val="1"/>
          <w:numId w:val="50"/>
        </w:numPr>
        <w:spacing w:after="0" w:line="240" w:lineRule="auto"/>
        <w:contextualSpacing w:val="0"/>
        <w:jc w:val="both"/>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CA3EA0">
      <w:headerReference w:type="default" r:id="rId13"/>
      <w:type w:val="continuous"/>
      <w:pgSz w:w="11906" w:h="16838"/>
      <w:pgMar w:top="567" w:right="567" w:bottom="720" w:left="567"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49635" w14:textId="77777777" w:rsidR="004B0BAA" w:rsidRDefault="004B0BAA" w:rsidP="00225AAB">
      <w:r>
        <w:separator/>
      </w:r>
    </w:p>
  </w:endnote>
  <w:endnote w:type="continuationSeparator" w:id="0">
    <w:p w14:paraId="3888ADFC" w14:textId="77777777" w:rsidR="004B0BAA" w:rsidRDefault="004B0BAA" w:rsidP="00225AAB">
      <w:r>
        <w:continuationSeparator/>
      </w:r>
    </w:p>
  </w:endnote>
  <w:endnote w:type="continuationNotice" w:id="1">
    <w:p w14:paraId="5DB8C6EE" w14:textId="77777777" w:rsidR="004B0BAA" w:rsidRDefault="004B0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7A957" w14:textId="77777777" w:rsidR="004B0BAA" w:rsidRDefault="004B0BAA" w:rsidP="00225AAB">
      <w:r>
        <w:separator/>
      </w:r>
    </w:p>
  </w:footnote>
  <w:footnote w:type="continuationSeparator" w:id="0">
    <w:p w14:paraId="06AC61F9" w14:textId="77777777" w:rsidR="004B0BAA" w:rsidRDefault="004B0BAA" w:rsidP="00225AAB">
      <w:r>
        <w:continuationSeparator/>
      </w:r>
    </w:p>
  </w:footnote>
  <w:footnote w:type="continuationNotice" w:id="1">
    <w:p w14:paraId="46DFF839" w14:textId="77777777" w:rsidR="004B0BAA" w:rsidRDefault="004B0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3A63"/>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C7B60"/>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169B"/>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310F"/>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1535"/>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19FA"/>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770"/>
    <w:rsid w:val="003E2CA2"/>
    <w:rsid w:val="003E4AD2"/>
    <w:rsid w:val="003F09CE"/>
    <w:rsid w:val="003F575F"/>
    <w:rsid w:val="003F6B20"/>
    <w:rsid w:val="00403DEB"/>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1C8F"/>
    <w:rsid w:val="004927E8"/>
    <w:rsid w:val="00493FD5"/>
    <w:rsid w:val="004974DD"/>
    <w:rsid w:val="004A0CAE"/>
    <w:rsid w:val="004A188D"/>
    <w:rsid w:val="004A2308"/>
    <w:rsid w:val="004A26F7"/>
    <w:rsid w:val="004B0AAF"/>
    <w:rsid w:val="004B0BAA"/>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27668"/>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5D03"/>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C6658"/>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039"/>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B7294"/>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1E71"/>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35C5"/>
    <w:rsid w:val="00A354FC"/>
    <w:rsid w:val="00A36B8A"/>
    <w:rsid w:val="00A40F2F"/>
    <w:rsid w:val="00A421D3"/>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240"/>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46E2E"/>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A3EA0"/>
    <w:rsid w:val="00CA6E7B"/>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5A39"/>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06BD"/>
    <w:rsid w:val="00DD17F8"/>
    <w:rsid w:val="00DD335C"/>
    <w:rsid w:val="00DD4EDF"/>
    <w:rsid w:val="00DD57B1"/>
    <w:rsid w:val="00DD7728"/>
    <w:rsid w:val="00DE1206"/>
    <w:rsid w:val="00DE1463"/>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430"/>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11A485ECBDD438C6A1CC6663C4C4B" ma:contentTypeVersion="18" ma:contentTypeDescription="Create a new document." ma:contentTypeScope="" ma:versionID="1189b1f614cc902bf5f6606e37c39c2b">
  <xsd:schema xmlns:xsd="http://www.w3.org/2001/XMLSchema" xmlns:xs="http://www.w3.org/2001/XMLSchema" xmlns:p="http://schemas.microsoft.com/office/2006/metadata/properties" xmlns:ns2="4d901fa6-f295-4ddb-87e2-63fcbb80556d" xmlns:ns3="27721977-e12b-4f6a-ab4b-4dc6840f0913" xmlns:ns4="http://schemas.microsoft.com/sharepoint/v4" targetNamespace="http://schemas.microsoft.com/office/2006/metadata/properties" ma:root="true" ma:fieldsID="6fd7df15cbd5ba42847062c1261c6e8b" ns2:_="" ns3:_="" ns4:_="">
    <xsd:import namespace="4d901fa6-f295-4ddb-87e2-63fcbb80556d"/>
    <xsd:import namespace="27721977-e12b-4f6a-ab4b-4dc6840f09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01fa6-f295-4ddb-87e2-63fcbb8055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81172f-998c-45c2-944a-ab3b49d2b35e}" ma:internalName="TaxCatchAll" ma:showField="CatchAllData" ma:web="4d901fa6-f295-4ddb-87e2-63fcbb8055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21977-e12b-4f6a-ab4b-4dc6840f0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968adb-1c42-471d-865c-97db2b25f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721977-e12b-4f6a-ab4b-4dc6840f0913">
      <Terms xmlns="http://schemas.microsoft.com/office/infopath/2007/PartnerControls"/>
    </lcf76f155ced4ddcb4097134ff3c332f>
    <TaxCatchAll xmlns="4d901fa6-f295-4ddb-87e2-63fcbb80556d" xsi:nil="true"/>
    <SharedWithUsers xmlns="4d901fa6-f295-4ddb-87e2-63fcbb80556d">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IconOverlay xmlns="http://schemas.microsoft.com/sharepoint/v4" xsi:nil="true"/>
    <_dlc_DocId xmlns="4d901fa6-f295-4ddb-87e2-63fcbb80556d">RW33RZJ6HTA4-1521095569-1507</_dlc_DocId>
    <_dlc_DocIdUrl xmlns="4d901fa6-f295-4ddb-87e2-63fcbb80556d">
      <Url>https://derbyshirealc.sharepoint.com/sites/DALCExternalShared/_layouts/15/DocIdRedir.aspx?ID=RW33RZJ6HTA4-1521095569-1507</Url>
      <Description>RW33RZJ6HTA4-1521095569-1507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2069-8D60-4EDD-9A66-E262241C2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01fa6-f295-4ddb-87e2-63fcbb80556d"/>
    <ds:schemaRef ds:uri="27721977-e12b-4f6a-ab4b-4dc6840f09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27721977-e12b-4f6a-ab4b-4dc6840f0913"/>
    <ds:schemaRef ds:uri="4d901fa6-f295-4ddb-87e2-63fcbb80556d"/>
    <ds:schemaRef ds:uri="http://schemas.microsoft.com/sharepoint/v4"/>
  </ds:schemaRefs>
</ds:datastoreItem>
</file>

<file path=customXml/itemProps4.xml><?xml version="1.0" encoding="utf-8"?>
<ds:datastoreItem xmlns:ds="http://schemas.openxmlformats.org/officeDocument/2006/customXml" ds:itemID="{5A78A187-2FE8-45ED-8A79-58AC06584AE9}">
  <ds:schemaRefs>
    <ds:schemaRef ds:uri="http://schemas.microsoft.com/sharepoint/events"/>
  </ds:schemaRefs>
</ds:datastoreItem>
</file>

<file path=customXml/itemProps5.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5004</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Peter Leppard</cp:lastModifiedBy>
  <cp:revision>6</cp:revision>
  <cp:lastPrinted>2024-04-25T09:10:00Z</cp:lastPrinted>
  <dcterms:created xsi:type="dcterms:W3CDTF">2025-08-17T11:58:00Z</dcterms:created>
  <dcterms:modified xsi:type="dcterms:W3CDTF">2025-09-05T19:16:00Z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0x01010006311A485ECBDD438C6A1CC6663C4C4B</vt:lpwstr>
  </property>
  <property fmtid="{D5CDD505-2E9C-101B-9397-08002B2CF9AE}" pid="3" name="MediaServiceImageTags">
    <vt:lpwstr/>
  </property>
  <property fmtid="{D5CDD505-2E9C-101B-9397-08002B2CF9AE}" pid="4" name="_dlc_DocIdItemGuid">
    <vt:lpwstr>0428db70-dceb-4101-8e66-b3d82d91bd1b</vt:lpwstr>
  </property>
</Properties>
</file>